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30" w:rsidRDefault="00E74730" w:rsidP="00E74730">
      <w:pPr>
        <w:jc w:val="center"/>
      </w:pPr>
      <w:r>
        <w:rPr>
          <w:rFonts w:ascii="Arial" w:eastAsia="Arial" w:hAnsi="Arial" w:cs="Arial"/>
          <w:b/>
          <w:bCs/>
          <w:color w:val="008000"/>
          <w:sz w:val="32"/>
          <w:szCs w:val="32"/>
        </w:rPr>
        <w:t xml:space="preserve">  </w:t>
      </w:r>
      <w:r>
        <w:rPr>
          <w:rFonts w:ascii="Arial" w:hAnsi="Arial" w:cs="Arial"/>
          <w:b/>
          <w:bCs/>
          <w:color w:val="008000"/>
          <w:sz w:val="32"/>
          <w:szCs w:val="32"/>
        </w:rPr>
        <w:t>Vzor tabuľky pre tvorbu environmentálneho akčného plánu</w:t>
      </w:r>
    </w:p>
    <w:p w:rsidR="00E74730" w:rsidRDefault="00E74730" w:rsidP="00E74730">
      <w:pPr>
        <w:rPr>
          <w:rFonts w:ascii="Arial" w:hAnsi="Arial" w:cs="Arial"/>
          <w:color w:val="008000"/>
          <w:sz w:val="32"/>
          <w:szCs w:val="32"/>
        </w:rPr>
      </w:pPr>
    </w:p>
    <w:p w:rsidR="00E74730" w:rsidRDefault="00E74730" w:rsidP="00E74730">
      <w:pPr>
        <w:rPr>
          <w:rFonts w:ascii="Arial" w:hAnsi="Arial" w:cs="Arial"/>
          <w:color w:val="008000"/>
          <w:sz w:val="32"/>
          <w:szCs w:val="32"/>
        </w:rPr>
      </w:pPr>
    </w:p>
    <w:p w:rsidR="00E74730" w:rsidRDefault="00E74730" w:rsidP="00E74730"/>
    <w:p w:rsidR="00E74730" w:rsidRDefault="00E74730" w:rsidP="00E74730">
      <w:pPr>
        <w:jc w:val="center"/>
      </w:pPr>
      <w:r>
        <w:rPr>
          <w:rFonts w:ascii="Arial" w:hAnsi="Arial" w:cs="Arial"/>
          <w:b/>
          <w:bCs/>
          <w:sz w:val="28"/>
          <w:szCs w:val="28"/>
        </w:rPr>
        <w:t>Návod a poznámky k vypĺňaniu tabuľky „Environmentálny akčný plán školy“</w:t>
      </w:r>
    </w:p>
    <w:p w:rsidR="00E74730" w:rsidRDefault="00E74730" w:rsidP="00E74730">
      <w:pPr>
        <w:numPr>
          <w:ilvl w:val="0"/>
          <w:numId w:val="1"/>
        </w:numPr>
        <w:ind w:right="1134"/>
      </w:pPr>
      <w:r>
        <w:rPr>
          <w:rFonts w:ascii="Arial" w:eastAsia="Times New Roman" w:hAnsi="Arial" w:cs="Arial"/>
          <w:color w:val="000000"/>
          <w:sz w:val="22"/>
          <w:szCs w:val="22"/>
          <w:lang w:eastAsia="sk-SK"/>
        </w:rPr>
        <w:t>Tabuľku EAP nevypĺňajte skôr ako si prečítate metodiku k realizácii 3. kroku – nájdete ju v Metodickej príručke pre školy / Program Zelená škola, ktorú si môžete stiahnuť na www.zelenaskola.sk v časti Pre školy/Materiály.</w:t>
      </w:r>
    </w:p>
    <w:p w:rsidR="00E74730" w:rsidRDefault="00E74730" w:rsidP="00E74730">
      <w:pPr>
        <w:widowControl/>
        <w:numPr>
          <w:ilvl w:val="0"/>
          <w:numId w:val="1"/>
        </w:numPr>
        <w:suppressAutoHyphens w:val="0"/>
        <w:ind w:right="1134"/>
      </w:pPr>
      <w:r>
        <w:rPr>
          <w:rFonts w:ascii="Arial" w:eastAsia="Times New Roman" w:hAnsi="Arial" w:cs="Arial"/>
          <w:color w:val="000000"/>
          <w:sz w:val="22"/>
          <w:szCs w:val="22"/>
          <w:lang w:eastAsia="sk-SK"/>
        </w:rPr>
        <w:t>Pri vpisovaní sa veľkosť polí prispôsobuje rozsahu textu.</w:t>
      </w:r>
    </w:p>
    <w:p w:rsidR="00E74730" w:rsidRDefault="00E74730" w:rsidP="00E74730">
      <w:pPr>
        <w:widowControl/>
        <w:numPr>
          <w:ilvl w:val="0"/>
          <w:numId w:val="1"/>
        </w:numPr>
        <w:suppressAutoHyphens w:val="0"/>
        <w:ind w:right="1134"/>
      </w:pPr>
      <w:r>
        <w:rPr>
          <w:rFonts w:ascii="Arial" w:eastAsia="Times New Roman" w:hAnsi="Arial" w:cs="Arial"/>
          <w:b/>
          <w:bCs/>
          <w:color w:val="000000"/>
          <w:sz w:val="22"/>
          <w:szCs w:val="22"/>
          <w:lang w:eastAsia="sk-SK"/>
        </w:rPr>
        <w:t xml:space="preserve">Podkladom k vášmu EAP majú byť vypracované pracovné listy environmentálneho auditu, </w:t>
      </w:r>
      <w:r>
        <w:rPr>
          <w:rFonts w:ascii="Arial" w:eastAsia="Times New Roman" w:hAnsi="Arial" w:cs="Arial"/>
          <w:color w:val="000000"/>
          <w:sz w:val="22"/>
          <w:szCs w:val="22"/>
          <w:lang w:eastAsia="sk-SK"/>
        </w:rPr>
        <w:t>preto v úvode EAP vyplňte silné a slabé stránky vašej školy vo zvolenej prioritnej téme.</w:t>
      </w:r>
    </w:p>
    <w:p w:rsidR="00E74730" w:rsidRDefault="00E74730" w:rsidP="00E74730">
      <w:pPr>
        <w:widowControl/>
        <w:numPr>
          <w:ilvl w:val="0"/>
          <w:numId w:val="1"/>
        </w:numPr>
        <w:suppressAutoHyphens w:val="0"/>
        <w:ind w:right="1134"/>
      </w:pPr>
      <w:r>
        <w:rPr>
          <w:rFonts w:ascii="Arial" w:eastAsia="Times New Roman" w:hAnsi="Arial" w:cs="Arial"/>
          <w:b/>
          <w:bCs/>
          <w:color w:val="000000"/>
          <w:sz w:val="22"/>
          <w:szCs w:val="22"/>
          <w:lang w:eastAsia="sk-SK"/>
        </w:rPr>
        <w:t>Environmentálny manažment sa odporúča zavádzať postupne po jednej oblasti</w:t>
      </w:r>
      <w:r>
        <w:rPr>
          <w:rFonts w:ascii="Arial" w:eastAsia="Times New Roman" w:hAnsi="Arial" w:cs="Arial"/>
          <w:color w:val="000000"/>
          <w:sz w:val="22"/>
          <w:szCs w:val="22"/>
          <w:lang w:eastAsia="sk-SK"/>
        </w:rPr>
        <w:t>, t. j. sústrediť akčný plán v danom certifikačnom období na jeden cieľ a ten rozpracovať do hĺbky. Zámerom je zaviesť na škole opatrenia a uskutočniť výchovno-vzdelávacie aktivity vo vybranej oblasti tak, aby po skončení certifikačného obdobia pre túto oblasť stačil tzv. udržiavací režim a škola sa mohla sústrediť na novú tému.</w:t>
      </w:r>
    </w:p>
    <w:p w:rsidR="00E74730" w:rsidRDefault="00E74730" w:rsidP="00E74730">
      <w:pPr>
        <w:widowControl/>
        <w:numPr>
          <w:ilvl w:val="0"/>
          <w:numId w:val="1"/>
        </w:numPr>
        <w:suppressAutoHyphens w:val="0"/>
        <w:ind w:right="1134"/>
      </w:pPr>
      <w:r>
        <w:rPr>
          <w:rFonts w:ascii="Arial" w:eastAsia="Times New Roman" w:hAnsi="Arial" w:cs="Arial"/>
          <w:color w:val="000000"/>
          <w:sz w:val="22"/>
          <w:szCs w:val="22"/>
          <w:lang w:eastAsia="sk-SK"/>
        </w:rPr>
        <w:t xml:space="preserve">Najmä v prípade škôl s nižším počtom žiakov, u materských a špeciálnych škôl sa predpokladá plnenie menších, čiastkových cieľov, nepožaduje sa zabezpečenie všetkých aspektov danej environmentálnej oblasti. Každá škola zvažuje svoje podmienky, možnosti a náročnosť zvolených cieľov. Tento </w:t>
      </w:r>
      <w:r>
        <w:rPr>
          <w:rFonts w:ascii="Arial" w:eastAsia="Times New Roman" w:hAnsi="Arial" w:cs="Arial"/>
          <w:b/>
          <w:bCs/>
          <w:color w:val="000000"/>
          <w:sz w:val="22"/>
          <w:szCs w:val="22"/>
          <w:lang w:eastAsia="sk-SK"/>
        </w:rPr>
        <w:t xml:space="preserve">proces musí prebiehať </w:t>
      </w:r>
      <w:proofErr w:type="spellStart"/>
      <w:r>
        <w:rPr>
          <w:rFonts w:ascii="Arial" w:eastAsia="Times New Roman" w:hAnsi="Arial" w:cs="Arial"/>
          <w:b/>
          <w:bCs/>
          <w:color w:val="000000"/>
          <w:sz w:val="22"/>
          <w:szCs w:val="22"/>
          <w:lang w:eastAsia="sk-SK"/>
        </w:rPr>
        <w:t>participatívnym</w:t>
      </w:r>
      <w:proofErr w:type="spellEnd"/>
      <w:r>
        <w:rPr>
          <w:rFonts w:ascii="Arial" w:eastAsia="Times New Roman" w:hAnsi="Arial" w:cs="Arial"/>
          <w:b/>
          <w:bCs/>
          <w:color w:val="000000"/>
          <w:sz w:val="22"/>
          <w:szCs w:val="22"/>
          <w:lang w:eastAsia="sk-SK"/>
        </w:rPr>
        <w:t xml:space="preserve"> spôsobom</w:t>
      </w:r>
      <w:r>
        <w:rPr>
          <w:rFonts w:ascii="Arial" w:eastAsia="Times New Roman" w:hAnsi="Arial" w:cs="Arial"/>
          <w:color w:val="000000"/>
          <w:sz w:val="22"/>
          <w:szCs w:val="22"/>
          <w:lang w:eastAsia="sk-SK"/>
        </w:rPr>
        <w:t xml:space="preserve">, ktorý je podrobne vysvetlený v Metodickej príručke pre školy. </w:t>
      </w:r>
    </w:p>
    <w:p w:rsidR="00E74730" w:rsidRDefault="00E74730" w:rsidP="00E74730">
      <w:pPr>
        <w:widowControl/>
        <w:numPr>
          <w:ilvl w:val="0"/>
          <w:numId w:val="1"/>
        </w:numPr>
        <w:suppressAutoHyphens w:val="0"/>
        <w:ind w:right="1134"/>
      </w:pPr>
      <w:r>
        <w:rPr>
          <w:rFonts w:ascii="Arial" w:eastAsia="Times New Roman" w:hAnsi="Arial" w:cs="Arial"/>
          <w:color w:val="000000"/>
          <w:sz w:val="22"/>
          <w:szCs w:val="22"/>
          <w:lang w:eastAsia="sk-SK"/>
        </w:rPr>
        <w:t xml:space="preserve">Škola si môže za aktívneho spolurozhodovania žiakov v určitom prípade stanoviť aj viac cieľov a zamerať svoje aktivity okrem prioritnej témy aj na iné oblasti životného prostredia. Odporúča sa to však len školám, ktoré majú už určité skúsenosti s environmentálnym manažmentom a ktoré disponujú výborne fungujúcim kolégiom. Podmienkou získania/obhájenia titulu Zelená škola je totiž realistické plánovanie zmien a dosiahnutie hmatateľných výsledkov. </w:t>
      </w:r>
    </w:p>
    <w:p w:rsidR="00E74730" w:rsidRDefault="00E74730" w:rsidP="00E74730">
      <w:pPr>
        <w:widowControl/>
        <w:numPr>
          <w:ilvl w:val="0"/>
          <w:numId w:val="1"/>
        </w:numPr>
        <w:suppressAutoHyphens w:val="0"/>
        <w:ind w:right="1134"/>
      </w:pPr>
      <w:r>
        <w:rPr>
          <w:rFonts w:ascii="Arial" w:eastAsia="Times New Roman" w:hAnsi="Arial" w:cs="Arial"/>
          <w:b/>
          <w:bCs/>
          <w:color w:val="000000"/>
          <w:sz w:val="22"/>
          <w:szCs w:val="22"/>
          <w:lang w:eastAsia="sk-SK"/>
        </w:rPr>
        <w:t xml:space="preserve">Ak škola plánuje realizovať paralelné environmentálne alebo iné výraznejšie aktivity, ktoré so zvoleným cieľom akčného plánu nesúvisia, je predsa len vhodné zapisovať si tieto informácie na jedno miesto alebo priamo do osobitnej časti tabuľky akčného plánu. </w:t>
      </w:r>
      <w:r>
        <w:rPr>
          <w:rFonts w:ascii="Arial" w:eastAsia="Times New Roman" w:hAnsi="Arial" w:cs="Arial"/>
          <w:color w:val="000000"/>
          <w:sz w:val="22"/>
          <w:szCs w:val="22"/>
          <w:lang w:eastAsia="sk-SK"/>
        </w:rPr>
        <w:t>Kolégium tak bude mať celkový prehľad o dianí, využití ľudských a časových kapacít, o príležitostiach prepojiť napr. celoškolské podujatia s informovaním a environmentálnou osvetou. Toto informačné prepojenie je najúspešnejšie, ak akčný plán schvaľuje vedenie školy a jeho realizácii venuje priebežnú pozornosť.</w:t>
      </w:r>
    </w:p>
    <w:p w:rsidR="00E74730" w:rsidRDefault="00E74730" w:rsidP="00E74730">
      <w:pPr>
        <w:widowControl/>
        <w:numPr>
          <w:ilvl w:val="0"/>
          <w:numId w:val="1"/>
        </w:numPr>
        <w:suppressAutoHyphens w:val="0"/>
        <w:ind w:right="1134"/>
      </w:pPr>
      <w:r>
        <w:rPr>
          <w:rFonts w:ascii="Arial" w:eastAsia="Times New Roman" w:hAnsi="Arial" w:cs="Arial"/>
          <w:b/>
          <w:bCs/>
          <w:color w:val="000000"/>
          <w:sz w:val="22"/>
          <w:szCs w:val="22"/>
          <w:u w:val="single"/>
          <w:lang w:eastAsia="sk-SK"/>
        </w:rPr>
        <w:t>NEPREHLIADNITE:</w:t>
      </w:r>
      <w:r>
        <w:rPr>
          <w:rFonts w:ascii="Arial" w:eastAsia="Times New Roman" w:hAnsi="Arial" w:cs="Arial"/>
          <w:b/>
          <w:bCs/>
          <w:color w:val="000000"/>
          <w:sz w:val="22"/>
          <w:szCs w:val="22"/>
          <w:lang w:eastAsia="sk-SK"/>
        </w:rPr>
        <w:t xml:space="preserve"> EAP</w:t>
      </w:r>
      <w:r>
        <w:rPr>
          <w:rFonts w:ascii="Arial" w:eastAsia="Times New Roman" w:hAnsi="Arial" w:cs="Arial"/>
          <w:color w:val="000000"/>
          <w:sz w:val="22"/>
          <w:szCs w:val="22"/>
          <w:lang w:eastAsia="sk-SK"/>
        </w:rPr>
        <w:t>, ktorý má byť podkladom pre hodnotenie školy,</w:t>
      </w:r>
      <w:r>
        <w:rPr>
          <w:rFonts w:ascii="Arial" w:eastAsia="Times New Roman" w:hAnsi="Arial" w:cs="Arial"/>
          <w:b/>
          <w:bCs/>
          <w:color w:val="000000"/>
          <w:sz w:val="22"/>
          <w:szCs w:val="22"/>
          <w:lang w:eastAsia="sk-SK"/>
        </w:rPr>
        <w:t xml:space="preserve"> musí byť počas jeho tvorby odkonzultovaný a schválený regionálnym koordinátorom.</w:t>
      </w:r>
    </w:p>
    <w:p w:rsidR="00E74730" w:rsidRDefault="00E74730" w:rsidP="00E74730">
      <w:pPr>
        <w:widowControl/>
        <w:numPr>
          <w:ilvl w:val="0"/>
          <w:numId w:val="1"/>
        </w:numPr>
        <w:suppressAutoHyphens w:val="0"/>
        <w:ind w:right="1134"/>
      </w:pPr>
      <w:r>
        <w:rPr>
          <w:rFonts w:ascii="Arial" w:eastAsia="Times New Roman" w:hAnsi="Arial" w:cs="Arial"/>
          <w:color w:val="000000"/>
          <w:sz w:val="22"/>
          <w:szCs w:val="22"/>
          <w:lang w:eastAsia="sk-SK"/>
        </w:rPr>
        <w:t>Na ostatných listoch tohto dokumentu nájdete predpripravenú tabuľku, ako aj príklad jej vyplnenia.</w:t>
      </w:r>
    </w:p>
    <w:p w:rsidR="00E74730" w:rsidRDefault="00E74730" w:rsidP="00E74730">
      <w:pPr>
        <w:widowControl/>
        <w:suppressAutoHyphens w:val="0"/>
        <w:ind w:right="1134"/>
        <w:rPr>
          <w:rFonts w:ascii="Arial" w:eastAsia="Times New Roman" w:hAnsi="Arial" w:cs="Arial"/>
          <w:color w:val="000000"/>
          <w:sz w:val="22"/>
          <w:szCs w:val="22"/>
          <w:lang w:eastAsia="sk-SK"/>
        </w:rPr>
      </w:pPr>
    </w:p>
    <w:p w:rsidR="00E74730" w:rsidRDefault="00E74730" w:rsidP="00E74730">
      <w:pPr>
        <w:widowControl/>
        <w:suppressAutoHyphens w:val="0"/>
        <w:rPr>
          <w:rFonts w:ascii="Arial" w:eastAsia="Times New Roman" w:hAnsi="Arial" w:cs="Arial"/>
          <w:color w:val="000000"/>
          <w:sz w:val="22"/>
          <w:szCs w:val="22"/>
          <w:lang w:eastAsia="sk-SK"/>
        </w:rPr>
      </w:pPr>
    </w:p>
    <w:tbl>
      <w:tblPr>
        <w:tblW w:w="0" w:type="auto"/>
        <w:tblInd w:w="70" w:type="dxa"/>
        <w:tblLayout w:type="fixed"/>
        <w:tblCellMar>
          <w:left w:w="70" w:type="dxa"/>
          <w:right w:w="70" w:type="dxa"/>
        </w:tblCellMar>
        <w:tblLook w:val="0000"/>
      </w:tblPr>
      <w:tblGrid>
        <w:gridCol w:w="2100"/>
        <w:gridCol w:w="2620"/>
        <w:gridCol w:w="1340"/>
        <w:gridCol w:w="1200"/>
        <w:gridCol w:w="2700"/>
        <w:gridCol w:w="3480"/>
      </w:tblGrid>
      <w:tr w:rsidR="00E74730" w:rsidTr="008F60F0">
        <w:trPr>
          <w:trHeight w:val="548"/>
        </w:trPr>
        <w:tc>
          <w:tcPr>
            <w:tcW w:w="13440" w:type="dxa"/>
            <w:gridSpan w:val="6"/>
            <w:tcBorders>
              <w:top w:val="single" w:sz="8" w:space="0" w:color="000000"/>
              <w:left w:val="single" w:sz="8" w:space="0" w:color="000000"/>
              <w:bottom w:val="single" w:sz="8" w:space="0" w:color="000000"/>
              <w:right w:val="single" w:sz="8" w:space="0" w:color="000000"/>
            </w:tcBorders>
            <w:shd w:val="clear" w:color="auto" w:fill="FFFFCC"/>
            <w:vAlign w:val="bottom"/>
          </w:tcPr>
          <w:p w:rsidR="00E74730" w:rsidRDefault="00E74730" w:rsidP="008F60F0">
            <w:pPr>
              <w:widowControl/>
              <w:suppressAutoHyphens w:val="0"/>
              <w:jc w:val="center"/>
            </w:pPr>
            <w:r>
              <w:rPr>
                <w:rFonts w:eastAsia="Times New Roman"/>
                <w:b/>
                <w:bCs/>
                <w:i/>
                <w:iCs/>
                <w:color w:val="000000"/>
                <w:sz w:val="28"/>
                <w:szCs w:val="28"/>
                <w:lang w:eastAsia="sk-SK"/>
              </w:rPr>
              <w:lastRenderedPageBreak/>
              <w:t>Environmentálny akčný plán školy:</w:t>
            </w:r>
            <w:r>
              <w:rPr>
                <w:rFonts w:eastAsia="Times New Roman"/>
                <w:b/>
                <w:bCs/>
                <w:i/>
                <w:iCs/>
                <w:color w:val="000000"/>
                <w:lang w:eastAsia="sk-SK"/>
              </w:rPr>
              <w:t xml:space="preserve">  </w:t>
            </w:r>
            <w:r>
              <w:rPr>
                <w:rFonts w:eastAsia="Times New Roman"/>
                <w:b/>
                <w:bCs/>
                <w:color w:val="000000"/>
                <w:lang w:eastAsia="sk-SK"/>
              </w:rPr>
              <w:t>Spojená škola, Valová 40, Piešťany</w:t>
            </w:r>
          </w:p>
        </w:tc>
      </w:tr>
      <w:tr w:rsidR="00E74730" w:rsidTr="008F60F0">
        <w:trPr>
          <w:trHeight w:val="837"/>
        </w:trPr>
        <w:tc>
          <w:tcPr>
            <w:tcW w:w="1344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pPr>
            <w:r>
              <w:rPr>
                <w:rFonts w:eastAsia="Times New Roman"/>
                <w:b/>
                <w:bCs/>
                <w:color w:val="000000"/>
                <w:lang w:eastAsia="sk-SK"/>
              </w:rPr>
              <w:t xml:space="preserve">Zvolená prioritná téma:  </w:t>
            </w:r>
            <w:r>
              <w:rPr>
                <w:rFonts w:eastAsia="Times New Roman"/>
                <w:color w:val="000000"/>
                <w:lang w:eastAsia="sk-SK"/>
              </w:rPr>
              <w:t xml:space="preserve">ZELEŇ A OCHRANA PRÍRODY </w:t>
            </w:r>
            <w:r>
              <w:rPr>
                <w:rFonts w:eastAsia="Times New Roman"/>
                <w:b/>
                <w:bCs/>
                <w:color w:val="000000"/>
                <w:lang w:eastAsia="sk-SK"/>
              </w:rPr>
              <w:t xml:space="preserve">     pre certifikačné obdobie: </w:t>
            </w:r>
            <w:r>
              <w:rPr>
                <w:rFonts w:eastAsia="Times New Roman"/>
                <w:color w:val="000000"/>
                <w:lang w:eastAsia="sk-SK"/>
              </w:rPr>
              <w:t>2020/2021 – 2021/2022</w:t>
            </w:r>
          </w:p>
        </w:tc>
      </w:tr>
      <w:tr w:rsidR="00E74730" w:rsidTr="008F60F0">
        <w:trPr>
          <w:trHeight w:val="330"/>
        </w:trPr>
        <w:tc>
          <w:tcPr>
            <w:tcW w:w="6060" w:type="dxa"/>
            <w:gridSpan w:val="3"/>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b/>
                <w:bCs/>
                <w:color w:val="000000"/>
                <w:lang w:eastAsia="sk-SK"/>
              </w:rPr>
              <w:t>Meno koordinátora programu na škole:</w:t>
            </w:r>
          </w:p>
          <w:p w:rsidR="00E74730" w:rsidRDefault="00E74730" w:rsidP="008F60F0">
            <w:pPr>
              <w:widowControl/>
              <w:suppressAutoHyphens w:val="0"/>
            </w:pPr>
            <w:r>
              <w:rPr>
                <w:rFonts w:eastAsia="Times New Roman"/>
                <w:color w:val="000000"/>
                <w:lang w:eastAsia="sk-SK"/>
              </w:rPr>
              <w:t>Mgr. Monika Baierová</w:t>
            </w:r>
          </w:p>
        </w:tc>
        <w:tc>
          <w:tcPr>
            <w:tcW w:w="7380" w:type="dxa"/>
            <w:gridSpan w:val="3"/>
            <w:tcBorders>
              <w:top w:val="single" w:sz="8" w:space="0" w:color="000000"/>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pPr>
            <w:r>
              <w:rPr>
                <w:rFonts w:eastAsia="Times New Roman"/>
                <w:b/>
                <w:bCs/>
                <w:color w:val="000000"/>
                <w:lang w:eastAsia="sk-SK"/>
              </w:rPr>
              <w:t>Kontaktné údaje (email, telefón):</w:t>
            </w:r>
          </w:p>
          <w:p w:rsidR="00E74730" w:rsidRDefault="00B708DB" w:rsidP="008F60F0">
            <w:pPr>
              <w:widowControl/>
              <w:suppressAutoHyphens w:val="0"/>
            </w:pPr>
            <w:hyperlink r:id="rId5" w:history="1">
              <w:r w:rsidR="00E74730">
                <w:rPr>
                  <w:rStyle w:val="Hypertextovprepojenie"/>
                  <w:rFonts w:eastAsia="Times New Roman"/>
                  <w:color w:val="000000"/>
                  <w:lang w:eastAsia="sk-SK"/>
                </w:rPr>
                <w:t>monika.baierova26@gmail.com</w:t>
              </w:r>
            </w:hyperlink>
            <w:r w:rsidR="00E74730">
              <w:rPr>
                <w:rFonts w:eastAsia="Times New Roman"/>
                <w:color w:val="000000"/>
                <w:lang w:eastAsia="sk-SK"/>
              </w:rPr>
              <w:t xml:space="preserve"> , 0917 070 933</w:t>
            </w:r>
          </w:p>
        </w:tc>
      </w:tr>
      <w:tr w:rsidR="00E74730" w:rsidTr="008F60F0">
        <w:trPr>
          <w:trHeight w:val="330"/>
        </w:trPr>
        <w:tc>
          <w:tcPr>
            <w:tcW w:w="6060" w:type="dxa"/>
            <w:gridSpan w:val="3"/>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jc w:val="center"/>
            </w:pPr>
            <w:r>
              <w:rPr>
                <w:rFonts w:eastAsia="Times New Roman"/>
                <w:b/>
                <w:bCs/>
                <w:color w:val="000000"/>
                <w:lang w:eastAsia="sk-SK"/>
              </w:rPr>
              <w:t>Silné stránky</w:t>
            </w:r>
          </w:p>
        </w:tc>
        <w:tc>
          <w:tcPr>
            <w:tcW w:w="7380" w:type="dxa"/>
            <w:gridSpan w:val="3"/>
            <w:tcBorders>
              <w:top w:val="single" w:sz="8" w:space="0" w:color="000000"/>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jc w:val="center"/>
            </w:pPr>
            <w:r>
              <w:rPr>
                <w:rFonts w:eastAsia="Times New Roman"/>
                <w:b/>
                <w:bCs/>
                <w:color w:val="000000"/>
                <w:lang w:eastAsia="sk-SK"/>
              </w:rPr>
              <w:t>Slabé stránky</w:t>
            </w:r>
          </w:p>
        </w:tc>
      </w:tr>
      <w:tr w:rsidR="00E74730" w:rsidTr="008F60F0">
        <w:trPr>
          <w:trHeight w:val="330"/>
        </w:trPr>
        <w:tc>
          <w:tcPr>
            <w:tcW w:w="6060" w:type="dxa"/>
            <w:gridSpan w:val="3"/>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jc w:val="center"/>
            </w:pPr>
            <w:r>
              <w:rPr>
                <w:rFonts w:eastAsia="Times New Roman"/>
                <w:color w:val="000000"/>
                <w:lang w:eastAsia="sk-SK"/>
              </w:rPr>
              <w:t>Ochota učiteľov a žiakov zapájať sa do environmentálnych aktivít.</w:t>
            </w:r>
          </w:p>
        </w:tc>
        <w:tc>
          <w:tcPr>
            <w:tcW w:w="7380" w:type="dxa"/>
            <w:gridSpan w:val="3"/>
            <w:tcBorders>
              <w:top w:val="single" w:sz="8" w:space="0" w:color="000000"/>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jc w:val="center"/>
            </w:pPr>
            <w:r>
              <w:rPr>
                <w:rFonts w:eastAsia="Times New Roman"/>
                <w:color w:val="000000"/>
                <w:lang w:eastAsia="sk-SK"/>
              </w:rPr>
              <w:t>Nízka ochota rodičov podieľať sa na environmentálnych aktivitách v rámci školy.</w:t>
            </w:r>
          </w:p>
        </w:tc>
      </w:tr>
      <w:tr w:rsidR="00E74730" w:rsidTr="008F60F0">
        <w:trPr>
          <w:trHeight w:val="330"/>
        </w:trPr>
        <w:tc>
          <w:tcPr>
            <w:tcW w:w="6060" w:type="dxa"/>
            <w:gridSpan w:val="3"/>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jc w:val="center"/>
            </w:pPr>
            <w:r>
              <w:rPr>
                <w:rFonts w:eastAsia="Times New Roman"/>
                <w:color w:val="000000"/>
                <w:lang w:eastAsia="sk-SK"/>
              </w:rPr>
              <w:t>Vydávanie školského časopisu.</w:t>
            </w:r>
          </w:p>
        </w:tc>
        <w:tc>
          <w:tcPr>
            <w:tcW w:w="7380" w:type="dxa"/>
            <w:gridSpan w:val="3"/>
            <w:tcBorders>
              <w:top w:val="single" w:sz="8" w:space="0" w:color="000000"/>
              <w:left w:val="single" w:sz="8" w:space="0" w:color="000000"/>
              <w:bottom w:val="single" w:sz="8" w:space="0" w:color="000000"/>
              <w:right w:val="single" w:sz="8" w:space="0" w:color="000000"/>
            </w:tcBorders>
            <w:shd w:val="clear" w:color="auto" w:fill="auto"/>
          </w:tcPr>
          <w:p w:rsidR="00E74730" w:rsidRPr="006124E1" w:rsidRDefault="006124E1" w:rsidP="006124E1">
            <w:pPr>
              <w:widowControl/>
              <w:suppressAutoHyphens w:val="0"/>
              <w:jc w:val="center"/>
              <w:rPr>
                <w:color w:val="0070C0"/>
              </w:rPr>
            </w:pPr>
            <w:r w:rsidRPr="006124E1">
              <w:rPr>
                <w:rFonts w:eastAsia="Times New Roman"/>
                <w:color w:val="000000"/>
                <w:lang w:eastAsia="sk-SK"/>
              </w:rPr>
              <w:t>Nevyužitie záhrady na učenie v rámci predmetov Biológia, Vecné učenie.</w:t>
            </w:r>
          </w:p>
        </w:tc>
      </w:tr>
      <w:tr w:rsidR="00E74730" w:rsidTr="008F60F0">
        <w:trPr>
          <w:trHeight w:val="330"/>
        </w:trPr>
        <w:tc>
          <w:tcPr>
            <w:tcW w:w="6060" w:type="dxa"/>
            <w:gridSpan w:val="3"/>
            <w:tcBorders>
              <w:left w:val="single" w:sz="8" w:space="0" w:color="000000"/>
              <w:bottom w:val="single" w:sz="8" w:space="0" w:color="000000"/>
            </w:tcBorders>
            <w:shd w:val="clear" w:color="auto" w:fill="auto"/>
          </w:tcPr>
          <w:p w:rsidR="00E74730" w:rsidRDefault="00E74730" w:rsidP="008F60F0">
            <w:pPr>
              <w:widowControl/>
              <w:suppressAutoHyphens w:val="0"/>
              <w:jc w:val="center"/>
            </w:pPr>
            <w:r>
              <w:rPr>
                <w:rFonts w:eastAsia="Times New Roman"/>
                <w:color w:val="000000"/>
                <w:lang w:eastAsia="sk-SK"/>
              </w:rPr>
              <w:t xml:space="preserve">Funkčné </w:t>
            </w:r>
            <w:proofErr w:type="spellStart"/>
            <w:r>
              <w:rPr>
                <w:rFonts w:eastAsia="Times New Roman"/>
                <w:color w:val="000000"/>
                <w:lang w:eastAsia="sk-SK"/>
              </w:rPr>
              <w:t>kompostovisko</w:t>
            </w:r>
            <w:proofErr w:type="spellEnd"/>
            <w:r>
              <w:rPr>
                <w:rFonts w:eastAsia="Times New Roman"/>
                <w:color w:val="000000"/>
                <w:lang w:eastAsia="sk-SK"/>
              </w:rPr>
              <w:t>.</w:t>
            </w:r>
          </w:p>
        </w:tc>
        <w:tc>
          <w:tcPr>
            <w:tcW w:w="7380" w:type="dxa"/>
            <w:gridSpan w:val="3"/>
            <w:tcBorders>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jc w:val="center"/>
            </w:pPr>
            <w:r>
              <w:rPr>
                <w:rFonts w:eastAsia="Times New Roman"/>
                <w:color w:val="000000"/>
                <w:lang w:eastAsia="sk-SK"/>
              </w:rPr>
              <w:t>O záhradu sa starajú žiaci a učitelia v predmete pracovné vyučovanie.</w:t>
            </w:r>
          </w:p>
        </w:tc>
      </w:tr>
      <w:tr w:rsidR="00E74730" w:rsidTr="008F60F0">
        <w:trPr>
          <w:trHeight w:val="330"/>
        </w:trPr>
        <w:tc>
          <w:tcPr>
            <w:tcW w:w="6060" w:type="dxa"/>
            <w:gridSpan w:val="3"/>
            <w:tcBorders>
              <w:left w:val="single" w:sz="8" w:space="0" w:color="000000"/>
              <w:bottom w:val="single" w:sz="8" w:space="0" w:color="000000"/>
            </w:tcBorders>
            <w:shd w:val="clear" w:color="auto" w:fill="auto"/>
          </w:tcPr>
          <w:p w:rsidR="00E74730" w:rsidRDefault="00E74730" w:rsidP="008F60F0">
            <w:pPr>
              <w:widowControl/>
              <w:suppressAutoHyphens w:val="0"/>
              <w:jc w:val="center"/>
            </w:pPr>
            <w:r>
              <w:rPr>
                <w:rFonts w:eastAsia="Times New Roman"/>
                <w:color w:val="000000"/>
                <w:lang w:eastAsia="sk-SK"/>
              </w:rPr>
              <w:t xml:space="preserve">Priestranná záhrada. </w:t>
            </w:r>
          </w:p>
        </w:tc>
        <w:tc>
          <w:tcPr>
            <w:tcW w:w="7380" w:type="dxa"/>
            <w:gridSpan w:val="3"/>
            <w:tcBorders>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jc w:val="center"/>
            </w:pPr>
            <w:r>
              <w:rPr>
                <w:rFonts w:eastAsia="Times New Roman"/>
                <w:color w:val="000000"/>
                <w:lang w:eastAsia="sk-SK"/>
              </w:rPr>
              <w:t xml:space="preserve">Nezaoberáme sa možnosťou zberu dažďovej vody a jej využitím. </w:t>
            </w:r>
          </w:p>
        </w:tc>
      </w:tr>
      <w:tr w:rsidR="00763678" w:rsidTr="00354105">
        <w:trPr>
          <w:trHeight w:val="1035"/>
        </w:trPr>
        <w:tc>
          <w:tcPr>
            <w:tcW w:w="13440" w:type="dxa"/>
            <w:gridSpan w:val="6"/>
            <w:tcBorders>
              <w:top w:val="single" w:sz="8" w:space="0" w:color="000000"/>
              <w:left w:val="single" w:sz="8" w:space="0" w:color="000000"/>
              <w:bottom w:val="single" w:sz="8" w:space="0" w:color="000000"/>
              <w:right w:val="single" w:sz="8" w:space="0" w:color="000000"/>
            </w:tcBorders>
            <w:shd w:val="clear" w:color="auto" w:fill="auto"/>
          </w:tcPr>
          <w:p w:rsidR="00763678" w:rsidRPr="00763678" w:rsidRDefault="00763678" w:rsidP="00763678">
            <w:pPr>
              <w:widowControl/>
              <w:suppressAutoHyphens w:val="0"/>
              <w:snapToGrid w:val="0"/>
              <w:jc w:val="both"/>
              <w:rPr>
                <w:rFonts w:eastAsia="Times New Roman"/>
                <w:b/>
                <w:bCs/>
                <w:color w:val="000000"/>
                <w:lang w:eastAsia="sk-SK"/>
              </w:rPr>
            </w:pPr>
            <w:r>
              <w:rPr>
                <w:rFonts w:eastAsia="Times New Roman"/>
                <w:b/>
                <w:bCs/>
                <w:color w:val="000000"/>
                <w:lang w:eastAsia="sk-SK"/>
              </w:rPr>
              <w:t>V</w:t>
            </w:r>
            <w:r w:rsidRPr="00763678">
              <w:rPr>
                <w:rFonts w:eastAsia="Times New Roman"/>
                <w:b/>
                <w:bCs/>
                <w:color w:val="000000"/>
                <w:lang w:eastAsia="sk-SK"/>
              </w:rPr>
              <w:t xml:space="preserve">ýchodiskový stav: </w:t>
            </w:r>
            <w:r w:rsidRPr="00763678">
              <w:rPr>
                <w:rFonts w:eastAsia="Times New Roman"/>
                <w:bCs/>
                <w:color w:val="000000"/>
                <w:lang w:eastAsia="sk-SK"/>
              </w:rPr>
              <w:t>výučba vonku prebieha zriedkavo</w:t>
            </w:r>
            <w:r w:rsidR="00DD639A">
              <w:rPr>
                <w:rFonts w:eastAsia="Times New Roman"/>
                <w:bCs/>
                <w:color w:val="000000"/>
                <w:lang w:eastAsia="sk-SK"/>
              </w:rPr>
              <w:t>, nie pravidelne</w:t>
            </w:r>
            <w:bookmarkStart w:id="0" w:name="_GoBack"/>
            <w:bookmarkEnd w:id="0"/>
          </w:p>
        </w:tc>
      </w:tr>
      <w:tr w:rsidR="00E74730" w:rsidTr="008F60F0">
        <w:trPr>
          <w:trHeight w:val="1035"/>
        </w:trPr>
        <w:tc>
          <w:tcPr>
            <w:tcW w:w="4720" w:type="dxa"/>
            <w:gridSpan w:val="2"/>
            <w:tcBorders>
              <w:top w:val="single" w:sz="8" w:space="0" w:color="000000"/>
              <w:left w:val="single" w:sz="8" w:space="0" w:color="000000"/>
              <w:bottom w:val="single" w:sz="8" w:space="0" w:color="000000"/>
            </w:tcBorders>
            <w:shd w:val="clear" w:color="auto" w:fill="auto"/>
          </w:tcPr>
          <w:p w:rsidR="00E74730" w:rsidRDefault="00FF2484" w:rsidP="008F60F0">
            <w:pPr>
              <w:widowControl/>
              <w:suppressAutoHyphens w:val="0"/>
            </w:pPr>
            <w:r>
              <w:rPr>
                <w:rFonts w:eastAsia="Times New Roman"/>
                <w:b/>
                <w:bCs/>
                <w:color w:val="000000"/>
                <w:lang w:eastAsia="sk-SK"/>
              </w:rPr>
              <w:t>EAP písomne schválila</w:t>
            </w:r>
          </w:p>
          <w:p w:rsidR="00E74730" w:rsidRDefault="00E74730" w:rsidP="008F60F0">
            <w:pPr>
              <w:widowControl/>
              <w:suppressAutoHyphens w:val="0"/>
            </w:pPr>
          </w:p>
        </w:tc>
        <w:tc>
          <w:tcPr>
            <w:tcW w:w="2540" w:type="dxa"/>
            <w:gridSpan w:val="2"/>
            <w:tcBorders>
              <w:top w:val="single" w:sz="8" w:space="0" w:color="000000"/>
              <w:left w:val="single" w:sz="8" w:space="0" w:color="000000"/>
              <w:bottom w:val="single" w:sz="8" w:space="0" w:color="000000"/>
            </w:tcBorders>
            <w:shd w:val="clear" w:color="auto" w:fill="auto"/>
          </w:tcPr>
          <w:p w:rsidR="00E74730" w:rsidRDefault="00FF2484" w:rsidP="008F60F0">
            <w:pPr>
              <w:widowControl/>
              <w:suppressAutoHyphens w:val="0"/>
              <w:snapToGrid w:val="0"/>
              <w:jc w:val="center"/>
              <w:rPr>
                <w:rFonts w:eastAsia="Times New Roman"/>
                <w:b/>
                <w:bCs/>
                <w:color w:val="000000"/>
                <w:lang w:eastAsia="sk-SK"/>
              </w:rPr>
            </w:pPr>
            <w:r>
              <w:rPr>
                <w:rFonts w:eastAsia="Times New Roman"/>
                <w:color w:val="000000"/>
                <w:lang w:eastAsia="sk-SK"/>
              </w:rPr>
              <w:t>Zuzana Gallayová</w:t>
            </w:r>
          </w:p>
        </w:tc>
        <w:tc>
          <w:tcPr>
            <w:tcW w:w="2700" w:type="dxa"/>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b/>
                <w:bCs/>
                <w:color w:val="000000"/>
                <w:lang w:eastAsia="sk-SK"/>
              </w:rPr>
              <w:t>Dátum schválenia:</w:t>
            </w:r>
          </w:p>
        </w:tc>
        <w:tc>
          <w:tcPr>
            <w:tcW w:w="3480" w:type="dxa"/>
            <w:tcBorders>
              <w:left w:val="single" w:sz="8" w:space="0" w:color="000000"/>
              <w:bottom w:val="single" w:sz="8" w:space="0" w:color="000000"/>
              <w:right w:val="single" w:sz="8" w:space="0" w:color="000000"/>
            </w:tcBorders>
            <w:shd w:val="clear" w:color="auto" w:fill="auto"/>
          </w:tcPr>
          <w:p w:rsidR="00E74730" w:rsidRPr="00FF2484" w:rsidRDefault="00FF2484" w:rsidP="008F60F0">
            <w:pPr>
              <w:widowControl/>
              <w:suppressAutoHyphens w:val="0"/>
              <w:snapToGrid w:val="0"/>
              <w:jc w:val="center"/>
              <w:rPr>
                <w:rFonts w:eastAsia="Times New Roman"/>
                <w:bCs/>
                <w:color w:val="000000"/>
                <w:lang w:eastAsia="sk-SK"/>
              </w:rPr>
            </w:pPr>
            <w:r w:rsidRPr="00FF2484">
              <w:rPr>
                <w:rFonts w:eastAsia="Times New Roman"/>
                <w:bCs/>
                <w:color w:val="000000"/>
                <w:lang w:eastAsia="sk-SK"/>
              </w:rPr>
              <w:t>18. 4. 2021</w:t>
            </w:r>
          </w:p>
        </w:tc>
      </w:tr>
      <w:tr w:rsidR="00E74730" w:rsidTr="008F60F0">
        <w:trPr>
          <w:trHeight w:val="688"/>
        </w:trPr>
        <w:tc>
          <w:tcPr>
            <w:tcW w:w="2100" w:type="dxa"/>
            <w:tcBorders>
              <w:left w:val="single" w:sz="8" w:space="0" w:color="000000"/>
            </w:tcBorders>
            <w:shd w:val="clear" w:color="auto" w:fill="auto"/>
          </w:tcPr>
          <w:p w:rsidR="00E74730" w:rsidRDefault="00E74730" w:rsidP="008F60F0">
            <w:pPr>
              <w:widowControl/>
              <w:suppressAutoHyphens w:val="0"/>
            </w:pPr>
            <w:r>
              <w:rPr>
                <w:rFonts w:eastAsia="Times New Roman"/>
                <w:b/>
                <w:bCs/>
                <w:color w:val="000000"/>
                <w:lang w:eastAsia="sk-SK"/>
              </w:rPr>
              <w:t>Cieľ</w:t>
            </w:r>
          </w:p>
        </w:tc>
        <w:tc>
          <w:tcPr>
            <w:tcW w:w="2620" w:type="dxa"/>
            <w:tcBorders>
              <w:left w:val="single" w:sz="8" w:space="0" w:color="000000"/>
            </w:tcBorders>
            <w:shd w:val="clear" w:color="auto" w:fill="auto"/>
          </w:tcPr>
          <w:p w:rsidR="00E74730" w:rsidRDefault="00E74730" w:rsidP="008F60F0">
            <w:pPr>
              <w:widowControl/>
              <w:suppressAutoHyphens w:val="0"/>
            </w:pPr>
            <w:r>
              <w:rPr>
                <w:rFonts w:eastAsia="Times New Roman"/>
                <w:b/>
                <w:bCs/>
                <w:color w:val="000000"/>
                <w:lang w:eastAsia="sk-SK"/>
              </w:rPr>
              <w:t>Aktivita</w:t>
            </w:r>
          </w:p>
        </w:tc>
        <w:tc>
          <w:tcPr>
            <w:tcW w:w="2540" w:type="dxa"/>
            <w:gridSpan w:val="2"/>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b/>
                <w:bCs/>
                <w:color w:val="000000"/>
                <w:lang w:eastAsia="sk-SK"/>
              </w:rPr>
              <w:t>Zodpovedná osoba a termín</w:t>
            </w:r>
          </w:p>
        </w:tc>
        <w:tc>
          <w:tcPr>
            <w:tcW w:w="2700" w:type="dxa"/>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b/>
                <w:bCs/>
                <w:color w:val="000000"/>
                <w:lang w:eastAsia="sk-SK"/>
              </w:rPr>
              <w:t>Indikátor/Ukazovateľ úspechu</w:t>
            </w:r>
          </w:p>
        </w:tc>
        <w:tc>
          <w:tcPr>
            <w:tcW w:w="3480" w:type="dxa"/>
            <w:tcBorders>
              <w:left w:val="single" w:sz="8" w:space="0" w:color="000000"/>
              <w:right w:val="single" w:sz="8" w:space="0" w:color="000000"/>
            </w:tcBorders>
            <w:shd w:val="clear" w:color="auto" w:fill="auto"/>
          </w:tcPr>
          <w:p w:rsidR="00E74730" w:rsidRDefault="00E74730" w:rsidP="008F60F0">
            <w:pPr>
              <w:widowControl/>
              <w:suppressAutoHyphens w:val="0"/>
            </w:pPr>
            <w:r>
              <w:rPr>
                <w:rFonts w:eastAsia="Times New Roman"/>
                <w:b/>
                <w:bCs/>
                <w:color w:val="000000"/>
                <w:lang w:eastAsia="sk-SK"/>
              </w:rPr>
              <w:t>Monitoring/Postupujeme podľa plánu?</w:t>
            </w:r>
          </w:p>
        </w:tc>
      </w:tr>
      <w:tr w:rsidR="00E74730" w:rsidTr="008F60F0">
        <w:trPr>
          <w:cantSplit/>
          <w:trHeight w:val="300"/>
        </w:trPr>
        <w:tc>
          <w:tcPr>
            <w:tcW w:w="2100" w:type="dxa"/>
            <w:vMerge w:val="restart"/>
            <w:tcBorders>
              <w:top w:val="single" w:sz="8" w:space="0" w:color="000000"/>
              <w:left w:val="single" w:sz="8" w:space="0" w:color="000000"/>
              <w:bottom w:val="single" w:sz="8" w:space="0" w:color="000000"/>
            </w:tcBorders>
            <w:shd w:val="clear" w:color="auto" w:fill="auto"/>
          </w:tcPr>
          <w:p w:rsidR="00893AF8" w:rsidRDefault="00E74730" w:rsidP="008F60F0">
            <w:pPr>
              <w:widowControl/>
              <w:suppressAutoHyphens w:val="0"/>
              <w:rPr>
                <w:rFonts w:eastAsia="Times New Roman"/>
                <w:b/>
                <w:bCs/>
                <w:color w:val="000000"/>
                <w:lang w:eastAsia="sk-SK"/>
              </w:rPr>
            </w:pPr>
            <w:r w:rsidRPr="00D7467F">
              <w:rPr>
                <w:rFonts w:eastAsia="Times New Roman"/>
                <w:b/>
                <w:bCs/>
                <w:color w:val="000000"/>
                <w:lang w:eastAsia="sk-SK"/>
              </w:rPr>
              <w:t xml:space="preserve">CIEĽ: </w:t>
            </w:r>
            <w:r>
              <w:rPr>
                <w:rFonts w:eastAsia="Times New Roman"/>
                <w:b/>
                <w:bCs/>
                <w:color w:val="000000"/>
                <w:lang w:eastAsia="sk-SK"/>
              </w:rPr>
              <w:t xml:space="preserve"> </w:t>
            </w:r>
          </w:p>
          <w:p w:rsidR="00893AF8" w:rsidRDefault="00893AF8" w:rsidP="008F60F0">
            <w:pPr>
              <w:widowControl/>
              <w:suppressAutoHyphens w:val="0"/>
              <w:rPr>
                <w:rFonts w:eastAsia="Times New Roman"/>
                <w:b/>
                <w:bCs/>
                <w:color w:val="000000"/>
                <w:lang w:eastAsia="sk-SK"/>
              </w:rPr>
            </w:pPr>
          </w:p>
          <w:p w:rsidR="00893AF8" w:rsidRDefault="00E74730" w:rsidP="008F60F0">
            <w:pPr>
              <w:widowControl/>
              <w:suppressAutoHyphens w:val="0"/>
              <w:rPr>
                <w:rFonts w:eastAsia="Times New Roman"/>
                <w:b/>
                <w:bCs/>
                <w:color w:val="000000"/>
                <w:lang w:eastAsia="sk-SK"/>
              </w:rPr>
            </w:pPr>
            <w:r>
              <w:rPr>
                <w:rFonts w:eastAsia="Times New Roman"/>
                <w:b/>
                <w:bCs/>
                <w:color w:val="000000"/>
                <w:lang w:eastAsia="sk-SK"/>
              </w:rPr>
              <w:t xml:space="preserve">Učiť v záhrade </w:t>
            </w:r>
            <w:r w:rsidR="00893AF8">
              <w:rPr>
                <w:rFonts w:eastAsia="Times New Roman"/>
                <w:b/>
                <w:bCs/>
                <w:color w:val="000000"/>
                <w:lang w:eastAsia="sk-SK"/>
              </w:rPr>
              <w:t xml:space="preserve">min. 3 vyučovacie hodiny mesačne v každej triede </w:t>
            </w:r>
            <w:r w:rsidR="00893AF8">
              <w:rPr>
                <w:rFonts w:eastAsia="Times New Roman"/>
                <w:b/>
                <w:bCs/>
                <w:color w:val="000000"/>
                <w:lang w:eastAsia="sk-SK"/>
              </w:rPr>
              <w:lastRenderedPageBreak/>
              <w:t>rôzne predmety</w:t>
            </w:r>
          </w:p>
          <w:p w:rsidR="00893AF8" w:rsidRDefault="00893AF8" w:rsidP="008F60F0">
            <w:pPr>
              <w:widowControl/>
              <w:suppressAutoHyphens w:val="0"/>
              <w:rPr>
                <w:rFonts w:eastAsia="Times New Roman"/>
                <w:b/>
                <w:bCs/>
                <w:color w:val="000000"/>
                <w:lang w:eastAsia="sk-SK"/>
              </w:rPr>
            </w:pPr>
          </w:p>
          <w:p w:rsidR="00E74730" w:rsidRDefault="00893AF8" w:rsidP="008F60F0">
            <w:pPr>
              <w:widowControl/>
              <w:suppressAutoHyphens w:val="0"/>
              <w:rPr>
                <w:rFonts w:eastAsia="Times New Roman"/>
                <w:b/>
                <w:bCs/>
                <w:color w:val="000000"/>
                <w:lang w:eastAsia="sk-SK"/>
              </w:rPr>
            </w:pPr>
            <w:r w:rsidRPr="00893AF8">
              <w:rPr>
                <w:rFonts w:eastAsia="Times New Roman"/>
                <w:bCs/>
                <w:color w:val="000000"/>
                <w:lang w:eastAsia="sk-SK"/>
              </w:rPr>
              <w:t>(</w:t>
            </w:r>
            <w:r>
              <w:rPr>
                <w:rFonts w:eastAsia="Times New Roman"/>
                <w:bCs/>
                <w:color w:val="000000"/>
                <w:lang w:eastAsia="sk-SK"/>
              </w:rPr>
              <w:t xml:space="preserve">najmä </w:t>
            </w:r>
            <w:r w:rsidR="00E74730" w:rsidRPr="00893AF8">
              <w:rPr>
                <w:rFonts w:eastAsia="Times New Roman"/>
                <w:bCs/>
                <w:color w:val="000000"/>
                <w:lang w:eastAsia="sk-SK"/>
              </w:rPr>
              <w:t>predmety: Vecné učenie, Biológia, Pracovné vyučovanie</w:t>
            </w:r>
            <w:r w:rsidRPr="00893AF8">
              <w:rPr>
                <w:rFonts w:eastAsia="Times New Roman"/>
                <w:bCs/>
                <w:color w:val="000000"/>
                <w:lang w:eastAsia="sk-SK"/>
              </w:rPr>
              <w:t>)</w:t>
            </w:r>
          </w:p>
          <w:p w:rsidR="00E74730" w:rsidRDefault="00E74730" w:rsidP="008F60F0">
            <w:pPr>
              <w:widowControl/>
              <w:suppressAutoHyphens w:val="0"/>
            </w:pPr>
          </w:p>
        </w:tc>
        <w:tc>
          <w:tcPr>
            <w:tcW w:w="2620" w:type="dxa"/>
            <w:vMerge w:val="restart"/>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lastRenderedPageBreak/>
              <w:t>AKTIVITA 1: Aktualizácia informácií na nástenke a na školskom webe</w:t>
            </w:r>
          </w:p>
        </w:tc>
        <w:tc>
          <w:tcPr>
            <w:tcW w:w="2540" w:type="dxa"/>
            <w:gridSpan w:val="2"/>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Z:M. Baierová, M. Danišková</w:t>
            </w:r>
          </w:p>
        </w:tc>
        <w:tc>
          <w:tcPr>
            <w:tcW w:w="2700" w:type="dxa"/>
            <w:vMerge w:val="restart"/>
            <w:tcBorders>
              <w:top w:val="single" w:sz="8" w:space="0" w:color="000000"/>
              <w:left w:val="single" w:sz="8" w:space="0" w:color="000000"/>
              <w:bottom w:val="single" w:sz="8" w:space="0" w:color="000000"/>
            </w:tcBorders>
            <w:shd w:val="clear" w:color="auto" w:fill="auto"/>
          </w:tcPr>
          <w:p w:rsidR="00E74730" w:rsidRDefault="00E74730" w:rsidP="003562A2">
            <w:pPr>
              <w:widowControl/>
              <w:suppressAutoHyphens w:val="0"/>
            </w:pPr>
            <w:r>
              <w:rPr>
                <w:rFonts w:eastAsia="Times New Roman"/>
                <w:color w:val="000000"/>
                <w:lang w:eastAsia="sk-SK"/>
              </w:rPr>
              <w:t xml:space="preserve">Vyvesiť na nástenku najnovšie informácie o prioritnej téme, zoznam kolégia, </w:t>
            </w:r>
            <w:proofErr w:type="spellStart"/>
            <w:r>
              <w:rPr>
                <w:rFonts w:eastAsia="Times New Roman"/>
                <w:color w:val="000000"/>
                <w:lang w:eastAsia="sk-SK"/>
              </w:rPr>
              <w:t>ekokódex</w:t>
            </w:r>
            <w:proofErr w:type="spellEnd"/>
            <w:r>
              <w:rPr>
                <w:rFonts w:eastAsia="Times New Roman"/>
                <w:color w:val="000000"/>
                <w:lang w:eastAsia="sk-SK"/>
              </w:rPr>
              <w:t>.</w:t>
            </w:r>
          </w:p>
          <w:p w:rsidR="00E74730" w:rsidRDefault="00E74730" w:rsidP="003562A2">
            <w:pPr>
              <w:widowControl/>
              <w:suppressAutoHyphens w:val="0"/>
            </w:pPr>
            <w:r>
              <w:rPr>
                <w:rFonts w:eastAsia="Times New Roman"/>
                <w:color w:val="000000"/>
                <w:lang w:eastAsia="sk-SK"/>
              </w:rPr>
              <w:t>Tieto informácie zverejniť na webovej stránke školy.</w:t>
            </w:r>
          </w:p>
        </w:tc>
        <w:tc>
          <w:tcPr>
            <w:tcW w:w="348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74730" w:rsidRDefault="00946458" w:rsidP="008F60F0">
            <w:pPr>
              <w:widowControl/>
              <w:suppressAutoHyphens w:val="0"/>
              <w:snapToGrid w:val="0"/>
              <w:jc w:val="center"/>
              <w:rPr>
                <w:rFonts w:eastAsia="Times New Roman"/>
                <w:color w:val="000000"/>
                <w:lang w:eastAsia="sk-SK"/>
              </w:rPr>
            </w:pPr>
            <w:r>
              <w:rPr>
                <w:rFonts w:eastAsia="Times New Roman"/>
                <w:color w:val="000000"/>
                <w:lang w:eastAsia="sk-SK"/>
              </w:rPr>
              <w:t>Aktivita splnená – Máj 2021</w:t>
            </w:r>
          </w:p>
        </w:tc>
      </w:tr>
      <w:tr w:rsidR="00E74730" w:rsidTr="008F60F0">
        <w:trPr>
          <w:cantSplit/>
          <w:trHeight w:val="315"/>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20"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40" w:type="dxa"/>
            <w:gridSpan w:val="2"/>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T: Máj 2021</w:t>
            </w:r>
          </w:p>
        </w:tc>
        <w:tc>
          <w:tcPr>
            <w:tcW w:w="2700"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4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8F60F0">
        <w:trPr>
          <w:cantSplit/>
          <w:trHeight w:val="300"/>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20" w:type="dxa"/>
            <w:vMerge w:val="restart"/>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 xml:space="preserve">AKTIVITA 2: </w:t>
            </w:r>
            <w:r w:rsidRPr="00D7467F">
              <w:rPr>
                <w:rFonts w:eastAsia="Times New Roman"/>
                <w:color w:val="000000"/>
                <w:lang w:eastAsia="sk-SK"/>
              </w:rPr>
              <w:t>Prieskum školskej záhrady</w:t>
            </w:r>
            <w:r>
              <w:rPr>
                <w:rFonts w:eastAsia="Times New Roman"/>
                <w:color w:val="000000"/>
                <w:lang w:eastAsia="sk-SK"/>
              </w:rPr>
              <w:t xml:space="preserve"> </w:t>
            </w:r>
          </w:p>
        </w:tc>
        <w:tc>
          <w:tcPr>
            <w:tcW w:w="2540" w:type="dxa"/>
            <w:gridSpan w:val="2"/>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Z: M. Baierová, B. Vrábel, X. Rašková</w:t>
            </w:r>
          </w:p>
        </w:tc>
        <w:tc>
          <w:tcPr>
            <w:tcW w:w="2700" w:type="dxa"/>
            <w:vMerge w:val="restart"/>
            <w:tcBorders>
              <w:top w:val="single" w:sz="8" w:space="0" w:color="000000"/>
              <w:left w:val="single" w:sz="8" w:space="0" w:color="000000"/>
              <w:bottom w:val="single" w:sz="8" w:space="0" w:color="000000"/>
            </w:tcBorders>
            <w:shd w:val="clear" w:color="auto" w:fill="auto"/>
          </w:tcPr>
          <w:p w:rsidR="00E74730" w:rsidRDefault="00E74730" w:rsidP="003562A2">
            <w:pPr>
              <w:widowControl/>
              <w:suppressAutoHyphens w:val="0"/>
              <w:rPr>
                <w:rFonts w:eastAsia="Times New Roman"/>
                <w:color w:val="000000"/>
                <w:lang w:eastAsia="sk-SK"/>
              </w:rPr>
            </w:pPr>
            <w:r>
              <w:rPr>
                <w:rFonts w:eastAsia="Times New Roman"/>
                <w:color w:val="000000"/>
                <w:lang w:eastAsia="sk-SK"/>
              </w:rPr>
              <w:t>Spolu</w:t>
            </w:r>
            <w:r w:rsidR="003562A2">
              <w:rPr>
                <w:rFonts w:eastAsia="Times New Roman"/>
                <w:color w:val="000000"/>
                <w:lang w:eastAsia="sk-SK"/>
              </w:rPr>
              <w:t xml:space="preserve"> </w:t>
            </w:r>
            <w:r>
              <w:rPr>
                <w:rFonts w:eastAsia="Times New Roman"/>
                <w:color w:val="000000"/>
                <w:lang w:eastAsia="sk-SK"/>
              </w:rPr>
              <w:t>so žiakmi preskúmame aktuálny stav našej záhrady. Jej stav budeme monitorovať pomocou pracovných listov. (Aktivity sa zúčastní aspoň 15 žiakov školy)</w:t>
            </w:r>
          </w:p>
          <w:p w:rsidR="00E74730" w:rsidRDefault="00E74730" w:rsidP="008F60F0">
            <w:pPr>
              <w:widowControl/>
              <w:suppressAutoHyphens w:val="0"/>
              <w:jc w:val="center"/>
            </w:pPr>
          </w:p>
        </w:tc>
        <w:tc>
          <w:tcPr>
            <w:tcW w:w="3480" w:type="dxa"/>
            <w:vMerge w:val="restart"/>
            <w:tcBorders>
              <w:left w:val="single" w:sz="8" w:space="0" w:color="000000"/>
              <w:bottom w:val="single" w:sz="8" w:space="0" w:color="000000"/>
              <w:right w:val="single" w:sz="8" w:space="0" w:color="000000"/>
            </w:tcBorders>
            <w:shd w:val="clear" w:color="auto" w:fill="auto"/>
          </w:tcPr>
          <w:p w:rsidR="00E74730" w:rsidRDefault="00946458" w:rsidP="008F60F0">
            <w:pPr>
              <w:widowControl/>
              <w:suppressAutoHyphens w:val="0"/>
              <w:snapToGrid w:val="0"/>
              <w:jc w:val="center"/>
              <w:rPr>
                <w:rFonts w:eastAsia="Times New Roman"/>
                <w:color w:val="000000"/>
                <w:lang w:eastAsia="sk-SK"/>
              </w:rPr>
            </w:pPr>
            <w:r>
              <w:rPr>
                <w:rFonts w:eastAsia="Times New Roman"/>
                <w:color w:val="000000"/>
                <w:lang w:eastAsia="sk-SK"/>
              </w:rPr>
              <w:t xml:space="preserve">Máj, Jún 2021 - prieskum záhrady pomocou </w:t>
            </w:r>
            <w:proofErr w:type="spellStart"/>
            <w:r>
              <w:rPr>
                <w:rFonts w:eastAsia="Times New Roman"/>
                <w:color w:val="000000"/>
                <w:lang w:eastAsia="sk-SK"/>
              </w:rPr>
              <w:t>fotorámikov</w:t>
            </w:r>
            <w:proofErr w:type="spellEnd"/>
            <w:r>
              <w:rPr>
                <w:rFonts w:eastAsia="Times New Roman"/>
                <w:color w:val="000000"/>
                <w:lang w:eastAsia="sk-SK"/>
              </w:rPr>
              <w:t>. Účasť 7 žiakov.</w:t>
            </w:r>
          </w:p>
        </w:tc>
      </w:tr>
      <w:tr w:rsidR="00E74730" w:rsidTr="008F60F0">
        <w:trPr>
          <w:cantSplit/>
          <w:trHeight w:val="315"/>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20" w:type="dxa"/>
            <w:vMerge/>
            <w:tcBorders>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40" w:type="dxa"/>
            <w:gridSpan w:val="2"/>
            <w:tcBorders>
              <w:left w:val="single" w:sz="8" w:space="0" w:color="000000"/>
              <w:bottom w:val="single" w:sz="8" w:space="0" w:color="000000"/>
            </w:tcBorders>
            <w:shd w:val="clear" w:color="auto" w:fill="auto"/>
          </w:tcPr>
          <w:p w:rsidR="00E74730" w:rsidRDefault="00E74730" w:rsidP="008F60F0">
            <w:pPr>
              <w:widowControl/>
              <w:suppressAutoHyphens w:val="0"/>
            </w:pPr>
            <w:r w:rsidRPr="00007142">
              <w:rPr>
                <w:rFonts w:eastAsia="Times New Roman"/>
                <w:color w:val="000000"/>
                <w:lang w:eastAsia="sk-SK"/>
              </w:rPr>
              <w:t xml:space="preserve">T: </w:t>
            </w:r>
            <w:r w:rsidR="00763678">
              <w:rPr>
                <w:rFonts w:eastAsia="Times New Roman"/>
                <w:color w:val="000000"/>
                <w:lang w:eastAsia="sk-SK"/>
              </w:rPr>
              <w:t>máj 2021 a s</w:t>
            </w:r>
            <w:r w:rsidRPr="00763678">
              <w:rPr>
                <w:rFonts w:eastAsia="Times New Roman"/>
                <w:color w:val="000000"/>
                <w:lang w:eastAsia="sk-SK"/>
              </w:rPr>
              <w:t>eptember 2021</w:t>
            </w:r>
          </w:p>
        </w:tc>
        <w:tc>
          <w:tcPr>
            <w:tcW w:w="2700"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480" w:type="dxa"/>
            <w:vMerge/>
            <w:tcBorders>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8F60F0">
        <w:trPr>
          <w:cantSplit/>
          <w:trHeight w:val="300"/>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20" w:type="dxa"/>
            <w:vMerge w:val="restart"/>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AKTIVITA 3: Upratovanie školskej záhrady</w:t>
            </w:r>
          </w:p>
        </w:tc>
        <w:tc>
          <w:tcPr>
            <w:tcW w:w="2540" w:type="dxa"/>
            <w:gridSpan w:val="2"/>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Z: M. Baierová, B. Vrábel</w:t>
            </w:r>
          </w:p>
        </w:tc>
        <w:tc>
          <w:tcPr>
            <w:tcW w:w="2700" w:type="dxa"/>
            <w:vMerge w:val="restart"/>
            <w:tcBorders>
              <w:top w:val="single" w:sz="8" w:space="0" w:color="000000"/>
              <w:left w:val="single" w:sz="8" w:space="0" w:color="000000"/>
              <w:bottom w:val="single" w:sz="8" w:space="0" w:color="000000"/>
            </w:tcBorders>
            <w:shd w:val="clear" w:color="auto" w:fill="auto"/>
          </w:tcPr>
          <w:p w:rsidR="00E74730" w:rsidRDefault="00E74730" w:rsidP="003562A2">
            <w:pPr>
              <w:widowControl/>
              <w:suppressAutoHyphens w:val="0"/>
            </w:pPr>
            <w:r>
              <w:rPr>
                <w:rFonts w:eastAsia="Times New Roman"/>
                <w:color w:val="000000"/>
                <w:lang w:eastAsia="sk-SK"/>
              </w:rPr>
              <w:t>Vyčistenie a úprava záhrady. Príprava bylinkovej záhrady na zimu.</w:t>
            </w:r>
          </w:p>
          <w:p w:rsidR="00E74730" w:rsidRDefault="00E74730" w:rsidP="003562A2">
            <w:pPr>
              <w:widowControl/>
              <w:suppressAutoHyphens w:val="0"/>
              <w:rPr>
                <w:rFonts w:eastAsia="Times New Roman"/>
                <w:color w:val="000000"/>
                <w:lang w:eastAsia="sk-SK"/>
              </w:rPr>
            </w:pPr>
            <w:r>
              <w:rPr>
                <w:rFonts w:eastAsia="Times New Roman"/>
                <w:color w:val="000000"/>
                <w:lang w:eastAsia="sk-SK"/>
              </w:rPr>
              <w:t>(Aktivity sa zúčastní aspoň 10 žiakov školy)</w:t>
            </w:r>
          </w:p>
          <w:p w:rsidR="00E74730" w:rsidRDefault="00E74730" w:rsidP="008F60F0">
            <w:pPr>
              <w:widowControl/>
              <w:suppressAutoHyphens w:val="0"/>
              <w:jc w:val="center"/>
            </w:pPr>
          </w:p>
        </w:tc>
        <w:tc>
          <w:tcPr>
            <w:tcW w:w="3480" w:type="dxa"/>
            <w:vMerge w:val="restart"/>
            <w:tcBorders>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snapToGrid w:val="0"/>
              <w:jc w:val="center"/>
              <w:rPr>
                <w:rFonts w:eastAsia="Times New Roman"/>
                <w:color w:val="000000"/>
                <w:lang w:eastAsia="sk-SK"/>
              </w:rPr>
            </w:pPr>
          </w:p>
        </w:tc>
      </w:tr>
      <w:tr w:rsidR="00E74730" w:rsidTr="008F60F0">
        <w:trPr>
          <w:cantSplit/>
          <w:trHeight w:val="315"/>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20" w:type="dxa"/>
            <w:vMerge/>
            <w:tcBorders>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40" w:type="dxa"/>
            <w:gridSpan w:val="2"/>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T: September – Október 2021</w:t>
            </w:r>
          </w:p>
        </w:tc>
        <w:tc>
          <w:tcPr>
            <w:tcW w:w="2700"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480" w:type="dxa"/>
            <w:vMerge/>
            <w:tcBorders>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8F60F0">
        <w:trPr>
          <w:cantSplit/>
          <w:trHeight w:val="300"/>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20" w:type="dxa"/>
            <w:vMerge w:val="restart"/>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 xml:space="preserve">AKTIVITA 4: Herbár </w:t>
            </w:r>
          </w:p>
        </w:tc>
        <w:tc>
          <w:tcPr>
            <w:tcW w:w="2540" w:type="dxa"/>
            <w:gridSpan w:val="2"/>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Z: M. Baierová, M. Janečková, B. Vrábel</w:t>
            </w:r>
          </w:p>
        </w:tc>
        <w:tc>
          <w:tcPr>
            <w:tcW w:w="2700" w:type="dxa"/>
            <w:vMerge w:val="restart"/>
            <w:tcBorders>
              <w:top w:val="single" w:sz="8" w:space="0" w:color="000000"/>
              <w:left w:val="single" w:sz="8" w:space="0" w:color="000000"/>
            </w:tcBorders>
            <w:shd w:val="clear" w:color="auto" w:fill="auto"/>
          </w:tcPr>
          <w:p w:rsidR="00E74730" w:rsidRDefault="00E74730" w:rsidP="003562A2">
            <w:pPr>
              <w:widowControl/>
              <w:suppressAutoHyphens w:val="0"/>
              <w:rPr>
                <w:rFonts w:eastAsia="Times New Roman"/>
                <w:color w:val="000000"/>
                <w:lang w:eastAsia="sk-SK"/>
              </w:rPr>
            </w:pPr>
            <w:r>
              <w:rPr>
                <w:rFonts w:eastAsia="Times New Roman"/>
                <w:color w:val="000000"/>
                <w:lang w:eastAsia="sk-SK"/>
              </w:rPr>
              <w:t xml:space="preserve">Vytvorenie herbára v spolupráci so žiakmi z rastlín, ktoré máme v školskej záhrade. </w:t>
            </w:r>
          </w:p>
          <w:p w:rsidR="00E74730" w:rsidRDefault="00E74730" w:rsidP="003562A2">
            <w:pPr>
              <w:widowControl/>
              <w:suppressAutoHyphens w:val="0"/>
              <w:rPr>
                <w:rFonts w:eastAsia="Times New Roman"/>
                <w:color w:val="000000"/>
                <w:lang w:eastAsia="sk-SK"/>
              </w:rPr>
            </w:pPr>
            <w:r>
              <w:rPr>
                <w:rFonts w:eastAsia="Times New Roman"/>
                <w:color w:val="000000"/>
                <w:lang w:eastAsia="sk-SK"/>
              </w:rPr>
              <w:t>(Aktivity sa zúčastnia aspoň 3 triedy)</w:t>
            </w:r>
          </w:p>
          <w:p w:rsidR="00E74730" w:rsidRDefault="00E74730" w:rsidP="008F60F0">
            <w:pPr>
              <w:widowControl/>
              <w:suppressAutoHyphens w:val="0"/>
              <w:jc w:val="center"/>
            </w:pPr>
          </w:p>
        </w:tc>
        <w:tc>
          <w:tcPr>
            <w:tcW w:w="3480" w:type="dxa"/>
            <w:vMerge w:val="restart"/>
            <w:tcBorders>
              <w:left w:val="single" w:sz="8" w:space="0" w:color="000000"/>
              <w:right w:val="single" w:sz="8" w:space="0" w:color="000000"/>
            </w:tcBorders>
            <w:shd w:val="clear" w:color="auto" w:fill="auto"/>
          </w:tcPr>
          <w:p w:rsidR="00E74730" w:rsidRDefault="00E74730" w:rsidP="008F60F0">
            <w:pPr>
              <w:widowControl/>
              <w:suppressAutoHyphens w:val="0"/>
              <w:snapToGrid w:val="0"/>
              <w:jc w:val="center"/>
              <w:rPr>
                <w:rFonts w:eastAsia="Times New Roman"/>
                <w:color w:val="000000"/>
                <w:lang w:eastAsia="sk-SK"/>
              </w:rPr>
            </w:pPr>
          </w:p>
        </w:tc>
      </w:tr>
      <w:tr w:rsidR="00E74730" w:rsidTr="008F60F0">
        <w:trPr>
          <w:cantSplit/>
          <w:trHeight w:val="315"/>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20" w:type="dxa"/>
            <w:vMerge/>
            <w:tcBorders>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40" w:type="dxa"/>
            <w:gridSpan w:val="2"/>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T: September 2021</w:t>
            </w:r>
          </w:p>
        </w:tc>
        <w:tc>
          <w:tcPr>
            <w:tcW w:w="2700" w:type="dxa"/>
            <w:vMerge/>
            <w:tcBorders>
              <w:top w:val="single" w:sz="8" w:space="0" w:color="000000"/>
              <w:left w:val="single" w:sz="8" w:space="0" w:color="000000"/>
              <w:bottom w:val="single" w:sz="4"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480" w:type="dxa"/>
            <w:vMerge/>
            <w:tcBorders>
              <w:left w:val="single" w:sz="8" w:space="0" w:color="000000"/>
              <w:bottom w:val="single" w:sz="4"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8F60F0">
        <w:trPr>
          <w:cantSplit/>
          <w:trHeight w:val="300"/>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E74730">
            <w:pPr>
              <w:widowControl/>
              <w:suppressAutoHyphens w:val="0"/>
              <w:snapToGrid w:val="0"/>
              <w:rPr>
                <w:rFonts w:eastAsia="Times New Roman"/>
                <w:b/>
                <w:bCs/>
                <w:color w:val="000000"/>
                <w:lang w:eastAsia="sk-SK"/>
              </w:rPr>
            </w:pPr>
          </w:p>
        </w:tc>
        <w:tc>
          <w:tcPr>
            <w:tcW w:w="2620" w:type="dxa"/>
            <w:vMerge w:val="restart"/>
            <w:tcBorders>
              <w:top w:val="single" w:sz="4" w:space="0" w:color="000000"/>
              <w:left w:val="single" w:sz="8" w:space="0" w:color="000000"/>
              <w:bottom w:val="single" w:sz="8" w:space="0" w:color="000000"/>
            </w:tcBorders>
            <w:shd w:val="clear" w:color="auto" w:fill="auto"/>
          </w:tcPr>
          <w:p w:rsidR="00E74730" w:rsidRDefault="00E74730" w:rsidP="00E74730">
            <w:pPr>
              <w:widowControl/>
              <w:suppressAutoHyphens w:val="0"/>
            </w:pPr>
            <w:r>
              <w:rPr>
                <w:rFonts w:eastAsia="Times New Roman"/>
                <w:color w:val="000000"/>
                <w:lang w:eastAsia="sk-SK"/>
              </w:rPr>
              <w:t xml:space="preserve">AKTIVITA 5: </w:t>
            </w:r>
            <w:r w:rsidRPr="00E74730">
              <w:rPr>
                <w:rFonts w:eastAsia="Times New Roman"/>
                <w:color w:val="000000"/>
                <w:lang w:eastAsia="sk-SK"/>
              </w:rPr>
              <w:t>Výsadba ovocných stromov, krov</w:t>
            </w:r>
          </w:p>
        </w:tc>
        <w:tc>
          <w:tcPr>
            <w:tcW w:w="2540" w:type="dxa"/>
            <w:gridSpan w:val="2"/>
            <w:tcBorders>
              <w:top w:val="single" w:sz="8" w:space="0" w:color="000000"/>
              <w:left w:val="single" w:sz="8" w:space="0" w:color="000000"/>
            </w:tcBorders>
            <w:shd w:val="clear" w:color="auto" w:fill="auto"/>
          </w:tcPr>
          <w:p w:rsidR="00E74730" w:rsidRDefault="00E74730" w:rsidP="00E74730">
            <w:pPr>
              <w:widowControl/>
              <w:suppressAutoHyphens w:val="0"/>
            </w:pPr>
            <w:r>
              <w:rPr>
                <w:rFonts w:eastAsia="Times New Roman"/>
                <w:color w:val="000000"/>
                <w:lang w:eastAsia="sk-SK"/>
              </w:rPr>
              <w:t>Z: M. Baierová, B. Vrábel</w:t>
            </w:r>
          </w:p>
        </w:tc>
        <w:tc>
          <w:tcPr>
            <w:tcW w:w="2700" w:type="dxa"/>
            <w:vMerge w:val="restart"/>
            <w:tcBorders>
              <w:top w:val="single" w:sz="8" w:space="0" w:color="000000"/>
              <w:left w:val="single" w:sz="8" w:space="0" w:color="000000"/>
              <w:bottom w:val="single" w:sz="8" w:space="0" w:color="000000"/>
            </w:tcBorders>
            <w:shd w:val="clear" w:color="auto" w:fill="auto"/>
          </w:tcPr>
          <w:p w:rsidR="00E74730" w:rsidRDefault="00E74730" w:rsidP="003562A2">
            <w:pPr>
              <w:widowControl/>
              <w:suppressAutoHyphens w:val="0"/>
              <w:rPr>
                <w:rFonts w:eastAsia="Times New Roman"/>
                <w:color w:val="000000"/>
                <w:lang w:eastAsia="sk-SK"/>
              </w:rPr>
            </w:pPr>
            <w:r w:rsidRPr="00E74730">
              <w:rPr>
                <w:rFonts w:eastAsia="Times New Roman"/>
                <w:color w:val="000000"/>
                <w:lang w:eastAsia="sk-SK"/>
              </w:rPr>
              <w:t>Výsadba nových ovocných stromov, krov</w:t>
            </w:r>
            <w:r>
              <w:rPr>
                <w:rFonts w:eastAsia="Times New Roman"/>
                <w:color w:val="000000"/>
                <w:lang w:eastAsia="sk-SK"/>
              </w:rPr>
              <w:t xml:space="preserve"> (</w:t>
            </w:r>
            <w:r w:rsidR="00A43D9A">
              <w:rPr>
                <w:rFonts w:eastAsia="Times New Roman"/>
                <w:color w:val="000000"/>
                <w:lang w:eastAsia="sk-SK"/>
              </w:rPr>
              <w:t>minimálne 3</w:t>
            </w:r>
            <w:r>
              <w:rPr>
                <w:rFonts w:eastAsia="Times New Roman"/>
                <w:color w:val="000000"/>
                <w:lang w:eastAsia="sk-SK"/>
              </w:rPr>
              <w:t xml:space="preserve"> ks) s ohľadom na učebné osnovy, vtáčí bufet.</w:t>
            </w:r>
          </w:p>
          <w:p w:rsidR="00E74730" w:rsidRDefault="00E74730" w:rsidP="003562A2">
            <w:pPr>
              <w:widowControl/>
              <w:suppressAutoHyphens w:val="0"/>
            </w:pPr>
          </w:p>
          <w:p w:rsidR="00E74730" w:rsidRDefault="00E74730" w:rsidP="003562A2">
            <w:pPr>
              <w:widowControl/>
              <w:suppressAutoHyphens w:val="0"/>
              <w:rPr>
                <w:rFonts w:eastAsia="Times New Roman"/>
                <w:color w:val="000000"/>
                <w:lang w:eastAsia="sk-SK"/>
              </w:rPr>
            </w:pPr>
            <w:r>
              <w:rPr>
                <w:rFonts w:eastAsia="Times New Roman"/>
                <w:color w:val="000000"/>
                <w:lang w:eastAsia="sk-SK"/>
              </w:rPr>
              <w:t>(Aktivity sa zúčastní aspoň 10 žiakov školy)</w:t>
            </w:r>
          </w:p>
          <w:p w:rsidR="00E74730" w:rsidRDefault="00E74730" w:rsidP="00E74730">
            <w:pPr>
              <w:widowControl/>
              <w:suppressAutoHyphens w:val="0"/>
            </w:pPr>
          </w:p>
        </w:tc>
        <w:tc>
          <w:tcPr>
            <w:tcW w:w="348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74730" w:rsidRDefault="00E74730" w:rsidP="00E74730">
            <w:pPr>
              <w:widowControl/>
              <w:suppressAutoHyphens w:val="0"/>
              <w:snapToGrid w:val="0"/>
              <w:jc w:val="center"/>
              <w:rPr>
                <w:rFonts w:eastAsia="Times New Roman"/>
                <w:color w:val="000000"/>
                <w:lang w:eastAsia="sk-SK"/>
              </w:rPr>
            </w:pPr>
          </w:p>
        </w:tc>
      </w:tr>
      <w:tr w:rsidR="00E74730" w:rsidTr="008F60F0">
        <w:trPr>
          <w:cantSplit/>
          <w:trHeight w:val="315"/>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E74730">
            <w:pPr>
              <w:widowControl/>
              <w:suppressAutoHyphens w:val="0"/>
              <w:snapToGrid w:val="0"/>
              <w:rPr>
                <w:rFonts w:eastAsia="Times New Roman"/>
                <w:b/>
                <w:bCs/>
                <w:color w:val="000000"/>
                <w:sz w:val="20"/>
                <w:szCs w:val="20"/>
                <w:lang w:eastAsia="sk-SK"/>
              </w:rPr>
            </w:pPr>
          </w:p>
        </w:tc>
        <w:tc>
          <w:tcPr>
            <w:tcW w:w="2620" w:type="dxa"/>
            <w:vMerge/>
            <w:tcBorders>
              <w:left w:val="single" w:sz="8" w:space="0" w:color="000000"/>
              <w:bottom w:val="single" w:sz="8" w:space="0" w:color="000000"/>
            </w:tcBorders>
            <w:shd w:val="clear" w:color="auto" w:fill="auto"/>
            <w:vAlign w:val="center"/>
          </w:tcPr>
          <w:p w:rsidR="00E74730" w:rsidRDefault="00E74730" w:rsidP="00E74730">
            <w:pPr>
              <w:widowControl/>
              <w:suppressAutoHyphens w:val="0"/>
              <w:snapToGrid w:val="0"/>
              <w:rPr>
                <w:rFonts w:eastAsia="Times New Roman"/>
                <w:b/>
                <w:bCs/>
                <w:color w:val="000000"/>
                <w:sz w:val="20"/>
                <w:szCs w:val="20"/>
                <w:lang w:eastAsia="sk-SK"/>
              </w:rPr>
            </w:pPr>
          </w:p>
        </w:tc>
        <w:tc>
          <w:tcPr>
            <w:tcW w:w="2540" w:type="dxa"/>
            <w:gridSpan w:val="2"/>
            <w:tcBorders>
              <w:left w:val="single" w:sz="8" w:space="0" w:color="000000"/>
              <w:bottom w:val="single" w:sz="8" w:space="0" w:color="000000"/>
            </w:tcBorders>
            <w:shd w:val="clear" w:color="auto" w:fill="auto"/>
          </w:tcPr>
          <w:p w:rsidR="00E74730" w:rsidRDefault="00E74730" w:rsidP="00E74730">
            <w:pPr>
              <w:widowControl/>
              <w:suppressAutoHyphens w:val="0"/>
            </w:pPr>
            <w:r>
              <w:rPr>
                <w:rFonts w:eastAsia="Times New Roman"/>
                <w:color w:val="000000"/>
                <w:lang w:eastAsia="sk-SK"/>
              </w:rPr>
              <w:t>T: Október 2021</w:t>
            </w:r>
          </w:p>
        </w:tc>
        <w:tc>
          <w:tcPr>
            <w:tcW w:w="2700" w:type="dxa"/>
            <w:vMerge/>
            <w:tcBorders>
              <w:top w:val="single" w:sz="8" w:space="0" w:color="000000"/>
              <w:left w:val="single" w:sz="8" w:space="0" w:color="000000"/>
              <w:bottom w:val="single" w:sz="8" w:space="0" w:color="000000"/>
            </w:tcBorders>
            <w:shd w:val="clear" w:color="auto" w:fill="auto"/>
            <w:vAlign w:val="center"/>
          </w:tcPr>
          <w:p w:rsidR="00E74730" w:rsidRDefault="00E74730" w:rsidP="00E74730">
            <w:pPr>
              <w:widowControl/>
              <w:suppressAutoHyphens w:val="0"/>
              <w:snapToGrid w:val="0"/>
              <w:rPr>
                <w:rFonts w:eastAsia="Times New Roman"/>
                <w:color w:val="000000"/>
                <w:lang w:eastAsia="sk-SK"/>
              </w:rPr>
            </w:pPr>
          </w:p>
        </w:tc>
        <w:tc>
          <w:tcPr>
            <w:tcW w:w="34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4730" w:rsidRDefault="00E74730" w:rsidP="00E74730">
            <w:pPr>
              <w:widowControl/>
              <w:suppressAutoHyphens w:val="0"/>
              <w:snapToGrid w:val="0"/>
              <w:rPr>
                <w:rFonts w:eastAsia="Times New Roman"/>
                <w:color w:val="000000"/>
                <w:lang w:eastAsia="sk-SK"/>
              </w:rPr>
            </w:pPr>
          </w:p>
        </w:tc>
      </w:tr>
      <w:tr w:rsidR="00E74730" w:rsidTr="008F60F0">
        <w:trPr>
          <w:cantSplit/>
          <w:trHeight w:val="300"/>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E74730">
            <w:pPr>
              <w:widowControl/>
              <w:suppressAutoHyphens w:val="0"/>
              <w:snapToGrid w:val="0"/>
              <w:rPr>
                <w:rFonts w:eastAsia="Times New Roman"/>
                <w:b/>
                <w:bCs/>
                <w:color w:val="000000"/>
                <w:sz w:val="20"/>
                <w:szCs w:val="20"/>
                <w:lang w:eastAsia="sk-SK"/>
              </w:rPr>
            </w:pPr>
          </w:p>
        </w:tc>
        <w:tc>
          <w:tcPr>
            <w:tcW w:w="2620" w:type="dxa"/>
            <w:vMerge w:val="restart"/>
            <w:tcBorders>
              <w:left w:val="single" w:sz="8" w:space="0" w:color="000000"/>
              <w:bottom w:val="single" w:sz="8" w:space="0" w:color="000000"/>
            </w:tcBorders>
            <w:shd w:val="clear" w:color="auto" w:fill="auto"/>
          </w:tcPr>
          <w:p w:rsidR="00E74730" w:rsidRDefault="00E74730" w:rsidP="00E74730">
            <w:pPr>
              <w:widowControl/>
              <w:suppressAutoHyphens w:val="0"/>
              <w:rPr>
                <w:rFonts w:eastAsia="Times New Roman"/>
                <w:color w:val="000000"/>
                <w:lang w:eastAsia="sk-SK"/>
              </w:rPr>
            </w:pPr>
            <w:r>
              <w:rPr>
                <w:rFonts w:eastAsia="Times New Roman"/>
                <w:color w:val="000000"/>
                <w:lang w:eastAsia="sk-SK"/>
              </w:rPr>
              <w:t>AKTIVITA 6: Projekt – Naša záhrada</w:t>
            </w:r>
          </w:p>
          <w:p w:rsidR="00E74730" w:rsidRDefault="00E74730" w:rsidP="00E74730">
            <w:pPr>
              <w:widowControl/>
              <w:suppressAutoHyphens w:val="0"/>
            </w:pPr>
          </w:p>
        </w:tc>
        <w:tc>
          <w:tcPr>
            <w:tcW w:w="2540" w:type="dxa"/>
            <w:gridSpan w:val="2"/>
            <w:tcBorders>
              <w:top w:val="single" w:sz="8" w:space="0" w:color="000000"/>
              <w:left w:val="single" w:sz="8" w:space="0" w:color="000000"/>
            </w:tcBorders>
            <w:shd w:val="clear" w:color="auto" w:fill="auto"/>
          </w:tcPr>
          <w:p w:rsidR="00E74730" w:rsidRDefault="00E74730" w:rsidP="00E74730">
            <w:pPr>
              <w:widowControl/>
              <w:suppressAutoHyphens w:val="0"/>
            </w:pPr>
          </w:p>
        </w:tc>
        <w:tc>
          <w:tcPr>
            <w:tcW w:w="2700" w:type="dxa"/>
            <w:vMerge w:val="restart"/>
            <w:tcBorders>
              <w:top w:val="single" w:sz="8" w:space="0" w:color="000000"/>
              <w:left w:val="single" w:sz="8" w:space="0" w:color="000000"/>
              <w:bottom w:val="single" w:sz="8" w:space="0" w:color="000000"/>
            </w:tcBorders>
            <w:shd w:val="clear" w:color="auto" w:fill="auto"/>
          </w:tcPr>
          <w:p w:rsidR="00E74730" w:rsidRDefault="00E74730" w:rsidP="003562A2">
            <w:pPr>
              <w:widowControl/>
              <w:suppressAutoHyphens w:val="0"/>
            </w:pPr>
            <w:r>
              <w:rPr>
                <w:rFonts w:eastAsia="Times New Roman"/>
                <w:color w:val="000000"/>
                <w:lang w:eastAsia="sk-SK"/>
              </w:rPr>
              <w:t>Triedy v spolupráci s triednym učiteľom vypracujú projekt Naša záhrada, v ktorom premietnu svoje predstavy, akoby mala naša záhrada vyzerať. Pomáhame si vyplnenými pracovnými listami z prieskumu. Projekty budú vyvesená na nástenke Zelenej školy.</w:t>
            </w:r>
          </w:p>
        </w:tc>
        <w:tc>
          <w:tcPr>
            <w:tcW w:w="3480" w:type="dxa"/>
            <w:vMerge w:val="restart"/>
            <w:tcBorders>
              <w:left w:val="single" w:sz="8" w:space="0" w:color="000000"/>
              <w:bottom w:val="single" w:sz="8" w:space="0" w:color="000000"/>
              <w:right w:val="single" w:sz="8" w:space="0" w:color="000000"/>
            </w:tcBorders>
            <w:shd w:val="clear" w:color="auto" w:fill="auto"/>
          </w:tcPr>
          <w:p w:rsidR="00E74730" w:rsidRDefault="00E74730" w:rsidP="00E74730">
            <w:pPr>
              <w:widowControl/>
              <w:suppressAutoHyphens w:val="0"/>
              <w:snapToGrid w:val="0"/>
              <w:jc w:val="center"/>
              <w:rPr>
                <w:rFonts w:eastAsia="Times New Roman"/>
                <w:color w:val="000000"/>
                <w:lang w:eastAsia="sk-SK"/>
              </w:rPr>
            </w:pPr>
          </w:p>
        </w:tc>
      </w:tr>
      <w:tr w:rsidR="00E74730" w:rsidTr="008F60F0">
        <w:trPr>
          <w:cantSplit/>
          <w:trHeight w:val="315"/>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E74730">
            <w:pPr>
              <w:widowControl/>
              <w:suppressAutoHyphens w:val="0"/>
              <w:snapToGrid w:val="0"/>
              <w:rPr>
                <w:rFonts w:eastAsia="Times New Roman"/>
                <w:b/>
                <w:bCs/>
                <w:color w:val="000000"/>
                <w:sz w:val="20"/>
                <w:szCs w:val="20"/>
                <w:lang w:eastAsia="sk-SK"/>
              </w:rPr>
            </w:pPr>
          </w:p>
        </w:tc>
        <w:tc>
          <w:tcPr>
            <w:tcW w:w="2620" w:type="dxa"/>
            <w:vMerge/>
            <w:tcBorders>
              <w:left w:val="single" w:sz="8" w:space="0" w:color="000000"/>
              <w:bottom w:val="single" w:sz="8" w:space="0" w:color="000000"/>
            </w:tcBorders>
            <w:shd w:val="clear" w:color="auto" w:fill="auto"/>
            <w:vAlign w:val="center"/>
          </w:tcPr>
          <w:p w:rsidR="00E74730" w:rsidRDefault="00E74730" w:rsidP="00E74730">
            <w:pPr>
              <w:widowControl/>
              <w:suppressAutoHyphens w:val="0"/>
              <w:snapToGrid w:val="0"/>
              <w:rPr>
                <w:rFonts w:eastAsia="Times New Roman"/>
                <w:b/>
                <w:bCs/>
                <w:color w:val="000000"/>
                <w:sz w:val="20"/>
                <w:szCs w:val="20"/>
                <w:lang w:eastAsia="sk-SK"/>
              </w:rPr>
            </w:pPr>
          </w:p>
        </w:tc>
        <w:tc>
          <w:tcPr>
            <w:tcW w:w="2540" w:type="dxa"/>
            <w:gridSpan w:val="2"/>
            <w:tcBorders>
              <w:left w:val="single" w:sz="8" w:space="0" w:color="000000"/>
              <w:bottom w:val="single" w:sz="8" w:space="0" w:color="000000"/>
            </w:tcBorders>
            <w:shd w:val="clear" w:color="auto" w:fill="auto"/>
          </w:tcPr>
          <w:p w:rsidR="00E74730" w:rsidRDefault="00E74730" w:rsidP="00E74730">
            <w:pPr>
              <w:widowControl/>
              <w:suppressAutoHyphens w:val="0"/>
              <w:rPr>
                <w:rFonts w:eastAsia="Times New Roman"/>
                <w:color w:val="000000"/>
                <w:lang w:eastAsia="sk-SK"/>
              </w:rPr>
            </w:pPr>
            <w:r>
              <w:rPr>
                <w:rFonts w:eastAsia="Times New Roman"/>
                <w:color w:val="000000"/>
                <w:lang w:eastAsia="sk-SK"/>
              </w:rPr>
              <w:t xml:space="preserve">Z: M. Baierová, M. Janečková, triedni učitelia </w:t>
            </w:r>
          </w:p>
          <w:p w:rsidR="00E74730" w:rsidRDefault="00E74730" w:rsidP="00E74730">
            <w:pPr>
              <w:widowControl/>
              <w:suppressAutoHyphens w:val="0"/>
            </w:pPr>
            <w:r>
              <w:rPr>
                <w:rFonts w:eastAsia="Times New Roman"/>
                <w:color w:val="000000"/>
                <w:lang w:eastAsia="sk-SK"/>
              </w:rPr>
              <w:t xml:space="preserve">T: Október - November 2021 </w:t>
            </w:r>
          </w:p>
        </w:tc>
        <w:tc>
          <w:tcPr>
            <w:tcW w:w="2700" w:type="dxa"/>
            <w:vMerge/>
            <w:tcBorders>
              <w:top w:val="single" w:sz="8" w:space="0" w:color="000000"/>
              <w:left w:val="single" w:sz="8" w:space="0" w:color="000000"/>
              <w:bottom w:val="single" w:sz="8" w:space="0" w:color="000000"/>
            </w:tcBorders>
            <w:shd w:val="clear" w:color="auto" w:fill="auto"/>
            <w:vAlign w:val="center"/>
          </w:tcPr>
          <w:p w:rsidR="00E74730" w:rsidRDefault="00E74730" w:rsidP="00E74730">
            <w:pPr>
              <w:widowControl/>
              <w:suppressAutoHyphens w:val="0"/>
              <w:snapToGrid w:val="0"/>
              <w:rPr>
                <w:rFonts w:eastAsia="Times New Roman"/>
                <w:color w:val="000000"/>
                <w:lang w:eastAsia="sk-SK"/>
              </w:rPr>
            </w:pPr>
          </w:p>
        </w:tc>
        <w:tc>
          <w:tcPr>
            <w:tcW w:w="3480" w:type="dxa"/>
            <w:vMerge/>
            <w:tcBorders>
              <w:left w:val="single" w:sz="8" w:space="0" w:color="000000"/>
              <w:bottom w:val="single" w:sz="8" w:space="0" w:color="000000"/>
              <w:right w:val="single" w:sz="8" w:space="0" w:color="000000"/>
            </w:tcBorders>
            <w:shd w:val="clear" w:color="auto" w:fill="auto"/>
            <w:vAlign w:val="center"/>
          </w:tcPr>
          <w:p w:rsidR="00E74730" w:rsidRDefault="00E74730" w:rsidP="00E74730">
            <w:pPr>
              <w:widowControl/>
              <w:suppressAutoHyphens w:val="0"/>
              <w:snapToGrid w:val="0"/>
              <w:rPr>
                <w:rFonts w:eastAsia="Times New Roman"/>
                <w:color w:val="000000"/>
                <w:lang w:eastAsia="sk-SK"/>
              </w:rPr>
            </w:pPr>
          </w:p>
        </w:tc>
      </w:tr>
      <w:tr w:rsidR="00E74730" w:rsidTr="008F60F0">
        <w:trPr>
          <w:cantSplit/>
          <w:trHeight w:val="300"/>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E74730">
            <w:pPr>
              <w:widowControl/>
              <w:suppressAutoHyphens w:val="0"/>
              <w:snapToGrid w:val="0"/>
              <w:rPr>
                <w:rFonts w:eastAsia="Times New Roman"/>
                <w:b/>
                <w:bCs/>
                <w:color w:val="000000"/>
                <w:sz w:val="20"/>
                <w:szCs w:val="20"/>
                <w:lang w:eastAsia="sk-SK"/>
              </w:rPr>
            </w:pPr>
          </w:p>
        </w:tc>
        <w:tc>
          <w:tcPr>
            <w:tcW w:w="2620" w:type="dxa"/>
            <w:vMerge w:val="restart"/>
            <w:tcBorders>
              <w:left w:val="single" w:sz="8" w:space="0" w:color="000000"/>
              <w:bottom w:val="single" w:sz="8" w:space="0" w:color="000000"/>
            </w:tcBorders>
            <w:shd w:val="clear" w:color="auto" w:fill="auto"/>
          </w:tcPr>
          <w:p w:rsidR="00E74730" w:rsidRPr="00E74730" w:rsidRDefault="00E74730" w:rsidP="00E74730">
            <w:pPr>
              <w:widowControl/>
              <w:suppressAutoHyphens w:val="0"/>
              <w:rPr>
                <w:rFonts w:eastAsia="Times New Roman"/>
                <w:color w:val="000000"/>
                <w:lang w:eastAsia="sk-SK"/>
              </w:rPr>
            </w:pPr>
            <w:r>
              <w:rPr>
                <w:rFonts w:eastAsia="Times New Roman"/>
                <w:color w:val="000000"/>
                <w:lang w:eastAsia="sk-SK"/>
              </w:rPr>
              <w:t xml:space="preserve">AKTIVITA 7: Vytvorenie plagátu o správnom prikrmovaní vtákov – Vtáčí bufet </w:t>
            </w:r>
          </w:p>
        </w:tc>
        <w:tc>
          <w:tcPr>
            <w:tcW w:w="2540" w:type="dxa"/>
            <w:gridSpan w:val="2"/>
            <w:tcBorders>
              <w:top w:val="single" w:sz="8" w:space="0" w:color="000000"/>
              <w:left w:val="single" w:sz="8" w:space="0" w:color="000000"/>
            </w:tcBorders>
            <w:shd w:val="clear" w:color="auto" w:fill="auto"/>
          </w:tcPr>
          <w:p w:rsidR="00E74730" w:rsidRDefault="00E74730" w:rsidP="00E74730">
            <w:pPr>
              <w:widowControl/>
              <w:suppressAutoHyphens w:val="0"/>
            </w:pPr>
            <w:r>
              <w:rPr>
                <w:rFonts w:eastAsia="Times New Roman"/>
                <w:color w:val="000000"/>
                <w:lang w:eastAsia="sk-SK"/>
              </w:rPr>
              <w:t>Z: M. Baierová, triedni učitelia</w:t>
            </w:r>
          </w:p>
        </w:tc>
        <w:tc>
          <w:tcPr>
            <w:tcW w:w="2700" w:type="dxa"/>
            <w:vMerge w:val="restart"/>
            <w:tcBorders>
              <w:top w:val="single" w:sz="8" w:space="0" w:color="000000"/>
              <w:left w:val="single" w:sz="8" w:space="0" w:color="000000"/>
              <w:bottom w:val="single" w:sz="8" w:space="0" w:color="000000"/>
            </w:tcBorders>
            <w:shd w:val="clear" w:color="auto" w:fill="auto"/>
          </w:tcPr>
          <w:p w:rsidR="003562A2" w:rsidRDefault="003562A2" w:rsidP="00E74730">
            <w:pPr>
              <w:widowControl/>
              <w:suppressAutoHyphens w:val="0"/>
              <w:jc w:val="center"/>
              <w:rPr>
                <w:rFonts w:eastAsia="Times New Roman"/>
                <w:color w:val="000000"/>
                <w:lang w:eastAsia="sk-SK"/>
              </w:rPr>
            </w:pPr>
          </w:p>
          <w:p w:rsidR="00E74730" w:rsidRDefault="00E74730" w:rsidP="003562A2">
            <w:pPr>
              <w:widowControl/>
              <w:suppressAutoHyphens w:val="0"/>
              <w:rPr>
                <w:rFonts w:eastAsia="Times New Roman"/>
                <w:color w:val="000000"/>
                <w:lang w:eastAsia="sk-SK"/>
              </w:rPr>
            </w:pPr>
            <w:r>
              <w:rPr>
                <w:rFonts w:eastAsia="Times New Roman"/>
                <w:color w:val="000000"/>
                <w:lang w:eastAsia="sk-SK"/>
              </w:rPr>
              <w:t>Koordinátor Zelenej školy pripraví a prestaví prezentáciu a prikrmovaní vtáctva v zime. Triedy v spolupráci s triednym učiteľom vyrobia k tejto téme plagát. Plagáty budú vyvesené na nástenku Zelenej školy.</w:t>
            </w:r>
          </w:p>
          <w:p w:rsidR="00E74730" w:rsidRDefault="00E74730" w:rsidP="003562A2">
            <w:pPr>
              <w:widowControl/>
              <w:suppressAutoHyphens w:val="0"/>
              <w:rPr>
                <w:rFonts w:eastAsia="Times New Roman"/>
                <w:color w:val="000000"/>
                <w:lang w:eastAsia="sk-SK"/>
              </w:rPr>
            </w:pPr>
          </w:p>
          <w:p w:rsidR="00E74730" w:rsidRDefault="00E74730" w:rsidP="003562A2">
            <w:pPr>
              <w:widowControl/>
              <w:suppressAutoHyphens w:val="0"/>
              <w:rPr>
                <w:rFonts w:eastAsia="Times New Roman"/>
                <w:color w:val="000000"/>
                <w:lang w:eastAsia="sk-SK"/>
              </w:rPr>
            </w:pPr>
            <w:r>
              <w:rPr>
                <w:rFonts w:eastAsia="Times New Roman"/>
                <w:color w:val="000000"/>
                <w:lang w:eastAsia="sk-SK"/>
              </w:rPr>
              <w:t>(Aktivity sa zúčastnia aspoň 3 triedy)</w:t>
            </w:r>
          </w:p>
          <w:p w:rsidR="003562A2" w:rsidRDefault="003562A2" w:rsidP="00E74730">
            <w:pPr>
              <w:widowControl/>
              <w:suppressAutoHyphens w:val="0"/>
              <w:jc w:val="center"/>
              <w:rPr>
                <w:rFonts w:eastAsia="Times New Roman"/>
                <w:color w:val="000000"/>
                <w:lang w:eastAsia="sk-SK"/>
              </w:rPr>
            </w:pPr>
          </w:p>
          <w:p w:rsidR="003562A2" w:rsidRDefault="003562A2" w:rsidP="003562A2">
            <w:pPr>
              <w:widowControl/>
              <w:suppressAutoHyphens w:val="0"/>
              <w:rPr>
                <w:rFonts w:eastAsia="Times New Roman"/>
                <w:color w:val="000000"/>
                <w:lang w:eastAsia="sk-SK"/>
              </w:rPr>
            </w:pPr>
          </w:p>
          <w:p w:rsidR="003562A2" w:rsidRDefault="003562A2" w:rsidP="00E74730">
            <w:pPr>
              <w:widowControl/>
              <w:suppressAutoHyphens w:val="0"/>
              <w:jc w:val="center"/>
              <w:rPr>
                <w:rFonts w:eastAsia="Times New Roman"/>
                <w:color w:val="000000"/>
                <w:lang w:eastAsia="sk-SK"/>
              </w:rPr>
            </w:pPr>
          </w:p>
          <w:p w:rsidR="003562A2" w:rsidRDefault="003562A2" w:rsidP="00E74730">
            <w:pPr>
              <w:widowControl/>
              <w:suppressAutoHyphens w:val="0"/>
              <w:jc w:val="center"/>
            </w:pPr>
          </w:p>
        </w:tc>
        <w:tc>
          <w:tcPr>
            <w:tcW w:w="3480" w:type="dxa"/>
            <w:vMerge w:val="restart"/>
            <w:tcBorders>
              <w:left w:val="single" w:sz="8" w:space="0" w:color="000000"/>
              <w:bottom w:val="single" w:sz="8" w:space="0" w:color="000000"/>
              <w:right w:val="single" w:sz="8" w:space="0" w:color="000000"/>
            </w:tcBorders>
            <w:shd w:val="clear" w:color="auto" w:fill="auto"/>
          </w:tcPr>
          <w:p w:rsidR="00E74730" w:rsidRDefault="00E74730" w:rsidP="00E74730">
            <w:pPr>
              <w:widowControl/>
              <w:suppressAutoHyphens w:val="0"/>
              <w:snapToGrid w:val="0"/>
              <w:jc w:val="center"/>
              <w:rPr>
                <w:rFonts w:eastAsia="Times New Roman"/>
                <w:color w:val="000000"/>
                <w:lang w:eastAsia="sk-SK"/>
              </w:rPr>
            </w:pPr>
          </w:p>
        </w:tc>
      </w:tr>
      <w:tr w:rsidR="00E74730" w:rsidTr="008F60F0">
        <w:trPr>
          <w:cantSplit/>
          <w:trHeight w:val="315"/>
        </w:trPr>
        <w:tc>
          <w:tcPr>
            <w:tcW w:w="2100" w:type="dxa"/>
            <w:vMerge/>
            <w:tcBorders>
              <w:top w:val="single" w:sz="8" w:space="0" w:color="000000"/>
              <w:left w:val="single" w:sz="8" w:space="0" w:color="000000"/>
              <w:bottom w:val="single" w:sz="8" w:space="0" w:color="000000"/>
            </w:tcBorders>
            <w:shd w:val="clear" w:color="auto" w:fill="auto"/>
          </w:tcPr>
          <w:p w:rsidR="00E74730" w:rsidRDefault="00E74730" w:rsidP="00E74730">
            <w:pPr>
              <w:widowControl/>
              <w:suppressAutoHyphens w:val="0"/>
              <w:snapToGrid w:val="0"/>
              <w:rPr>
                <w:rFonts w:ascii="Arial" w:eastAsia="Times New Roman" w:hAnsi="Arial" w:cs="Arial"/>
                <w:b/>
                <w:bCs/>
                <w:color w:val="000000"/>
                <w:sz w:val="20"/>
                <w:szCs w:val="20"/>
                <w:lang w:eastAsia="sk-SK"/>
              </w:rPr>
            </w:pPr>
          </w:p>
        </w:tc>
        <w:tc>
          <w:tcPr>
            <w:tcW w:w="2620" w:type="dxa"/>
            <w:vMerge/>
            <w:tcBorders>
              <w:left w:val="single" w:sz="8" w:space="0" w:color="000000"/>
              <w:bottom w:val="single" w:sz="8" w:space="0" w:color="000000"/>
            </w:tcBorders>
            <w:shd w:val="clear" w:color="auto" w:fill="auto"/>
            <w:vAlign w:val="center"/>
          </w:tcPr>
          <w:p w:rsidR="00E74730" w:rsidRDefault="00E74730" w:rsidP="00E74730">
            <w:pPr>
              <w:widowControl/>
              <w:suppressAutoHyphens w:val="0"/>
              <w:snapToGrid w:val="0"/>
              <w:rPr>
                <w:rFonts w:ascii="Arial" w:eastAsia="Times New Roman" w:hAnsi="Arial" w:cs="Arial"/>
                <w:b/>
                <w:bCs/>
                <w:color w:val="000000"/>
                <w:sz w:val="20"/>
                <w:szCs w:val="20"/>
                <w:lang w:eastAsia="sk-SK"/>
              </w:rPr>
            </w:pPr>
          </w:p>
        </w:tc>
        <w:tc>
          <w:tcPr>
            <w:tcW w:w="2540" w:type="dxa"/>
            <w:gridSpan w:val="2"/>
            <w:tcBorders>
              <w:left w:val="single" w:sz="8" w:space="0" w:color="000000"/>
              <w:bottom w:val="single" w:sz="8" w:space="0" w:color="000000"/>
            </w:tcBorders>
            <w:shd w:val="clear" w:color="auto" w:fill="auto"/>
          </w:tcPr>
          <w:p w:rsidR="00E74730" w:rsidRDefault="00E74730" w:rsidP="00E74730">
            <w:pPr>
              <w:widowControl/>
              <w:suppressAutoHyphens w:val="0"/>
            </w:pPr>
            <w:r>
              <w:rPr>
                <w:rFonts w:eastAsia="Times New Roman"/>
                <w:color w:val="000000"/>
                <w:lang w:eastAsia="sk-SK"/>
              </w:rPr>
              <w:t>T: December 2021</w:t>
            </w:r>
          </w:p>
        </w:tc>
        <w:tc>
          <w:tcPr>
            <w:tcW w:w="2700" w:type="dxa"/>
            <w:vMerge/>
            <w:tcBorders>
              <w:top w:val="single" w:sz="8" w:space="0" w:color="000000"/>
              <w:left w:val="single" w:sz="8" w:space="0" w:color="000000"/>
              <w:bottom w:val="single" w:sz="8" w:space="0" w:color="000000"/>
            </w:tcBorders>
            <w:shd w:val="clear" w:color="auto" w:fill="auto"/>
            <w:vAlign w:val="center"/>
          </w:tcPr>
          <w:p w:rsidR="00E74730" w:rsidRDefault="00E74730" w:rsidP="00E74730">
            <w:pPr>
              <w:widowControl/>
              <w:suppressAutoHyphens w:val="0"/>
              <w:snapToGrid w:val="0"/>
              <w:rPr>
                <w:rFonts w:ascii="Arial" w:eastAsia="Times New Roman" w:hAnsi="Arial" w:cs="Arial"/>
                <w:color w:val="000000"/>
                <w:lang w:eastAsia="sk-SK"/>
              </w:rPr>
            </w:pPr>
          </w:p>
        </w:tc>
        <w:tc>
          <w:tcPr>
            <w:tcW w:w="3480" w:type="dxa"/>
            <w:vMerge/>
            <w:tcBorders>
              <w:left w:val="single" w:sz="8" w:space="0" w:color="000000"/>
              <w:bottom w:val="single" w:sz="8" w:space="0" w:color="000000"/>
              <w:right w:val="single" w:sz="8" w:space="0" w:color="000000"/>
            </w:tcBorders>
            <w:shd w:val="clear" w:color="auto" w:fill="auto"/>
            <w:vAlign w:val="center"/>
          </w:tcPr>
          <w:p w:rsidR="00E74730" w:rsidRDefault="00E74730" w:rsidP="00E74730">
            <w:pPr>
              <w:widowControl/>
              <w:suppressAutoHyphens w:val="0"/>
              <w:snapToGrid w:val="0"/>
              <w:rPr>
                <w:rFonts w:ascii="Arial" w:eastAsia="Times New Roman" w:hAnsi="Arial" w:cs="Arial"/>
                <w:color w:val="000000"/>
                <w:lang w:eastAsia="sk-SK"/>
              </w:rPr>
            </w:pPr>
          </w:p>
        </w:tc>
      </w:tr>
    </w:tbl>
    <w:p w:rsidR="00E74730" w:rsidRDefault="00E74730" w:rsidP="00E74730">
      <w:pPr>
        <w:jc w:val="center"/>
        <w:rPr>
          <w:rFonts w:ascii="Arial" w:eastAsia="Times New Roman" w:hAnsi="Arial" w:cs="Arial"/>
          <w:b/>
          <w:bCs/>
          <w:i/>
          <w:iCs/>
          <w:color w:val="008000"/>
          <w:sz w:val="28"/>
          <w:szCs w:val="28"/>
          <w:lang w:eastAsia="sk-SK"/>
        </w:rPr>
      </w:pPr>
    </w:p>
    <w:tbl>
      <w:tblPr>
        <w:tblW w:w="0" w:type="auto"/>
        <w:tblInd w:w="70" w:type="dxa"/>
        <w:tblLayout w:type="fixed"/>
        <w:tblCellMar>
          <w:left w:w="70" w:type="dxa"/>
          <w:right w:w="70" w:type="dxa"/>
        </w:tblCellMar>
        <w:tblLook w:val="0000"/>
      </w:tblPr>
      <w:tblGrid>
        <w:gridCol w:w="2127"/>
        <w:gridCol w:w="2654"/>
        <w:gridCol w:w="2573"/>
        <w:gridCol w:w="2735"/>
        <w:gridCol w:w="3488"/>
        <w:gridCol w:w="162"/>
        <w:gridCol w:w="14"/>
      </w:tblGrid>
      <w:tr w:rsidR="00E74730" w:rsidTr="006124E1">
        <w:trPr>
          <w:cantSplit/>
          <w:trHeight w:val="303"/>
        </w:trPr>
        <w:tc>
          <w:tcPr>
            <w:tcW w:w="2127" w:type="dxa"/>
            <w:vMerge w:val="restart"/>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lang w:eastAsia="sk-SK"/>
              </w:rPr>
            </w:pPr>
          </w:p>
        </w:tc>
        <w:tc>
          <w:tcPr>
            <w:tcW w:w="2654" w:type="dxa"/>
            <w:vMerge w:val="restart"/>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AKTIVITA 8:  Spoznávanie a označenie izbových rastlín</w:t>
            </w:r>
          </w:p>
        </w:tc>
        <w:tc>
          <w:tcPr>
            <w:tcW w:w="2573" w:type="dxa"/>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Z: M. Baierová, M. Janečková, triedny učitelia</w:t>
            </w:r>
          </w:p>
        </w:tc>
        <w:tc>
          <w:tcPr>
            <w:tcW w:w="2735" w:type="dxa"/>
            <w:vMerge w:val="restart"/>
            <w:tcBorders>
              <w:top w:val="single" w:sz="8" w:space="0" w:color="000000"/>
              <w:left w:val="single" w:sz="8" w:space="0" w:color="000000"/>
              <w:bottom w:val="single" w:sz="8" w:space="0" w:color="000000"/>
            </w:tcBorders>
            <w:shd w:val="clear" w:color="auto" w:fill="auto"/>
          </w:tcPr>
          <w:p w:rsidR="003562A2" w:rsidRDefault="003562A2" w:rsidP="006124E1">
            <w:pPr>
              <w:widowControl/>
              <w:suppressAutoHyphens w:val="0"/>
            </w:pPr>
            <w:r>
              <w:rPr>
                <w:rFonts w:eastAsia="Times New Roman"/>
                <w:color w:val="000000"/>
                <w:lang w:eastAsia="sk-SK"/>
              </w:rPr>
              <w:t>Žiaci v spolupráci s učiteľmi zistia, aké druhy izbových rastlín sa nachádzajú v škole. Vyrobia im menovky.</w:t>
            </w:r>
          </w:p>
          <w:p w:rsidR="003562A2" w:rsidRDefault="003562A2" w:rsidP="006124E1">
            <w:pPr>
              <w:widowControl/>
              <w:suppressAutoHyphens w:val="0"/>
              <w:rPr>
                <w:rFonts w:eastAsia="Times New Roman"/>
                <w:color w:val="000000"/>
                <w:lang w:eastAsia="sk-SK"/>
              </w:rPr>
            </w:pPr>
            <w:r>
              <w:rPr>
                <w:rFonts w:eastAsia="Times New Roman"/>
                <w:color w:val="000000"/>
                <w:lang w:eastAsia="sk-SK"/>
              </w:rPr>
              <w:t>(Aktivity sa zúčastní aspoň 10 žiakov školy)</w:t>
            </w:r>
          </w:p>
          <w:p w:rsidR="00E74730" w:rsidRDefault="00E74730" w:rsidP="003562A2">
            <w:pPr>
              <w:widowControl/>
              <w:suppressAutoHyphens w:val="0"/>
            </w:pPr>
          </w:p>
        </w:tc>
        <w:tc>
          <w:tcPr>
            <w:tcW w:w="366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snapToGrid w:val="0"/>
              <w:jc w:val="center"/>
              <w:rPr>
                <w:rFonts w:eastAsia="Times New Roman"/>
                <w:color w:val="000000"/>
                <w:lang w:eastAsia="sk-SK"/>
              </w:rPr>
            </w:pPr>
          </w:p>
        </w:tc>
      </w:tr>
      <w:tr w:rsidR="00E74730" w:rsidTr="006124E1">
        <w:trPr>
          <w:cantSplit/>
          <w:trHeight w:val="319"/>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73" w:type="dxa"/>
            <w:tcBorders>
              <w:left w:val="single" w:sz="8" w:space="0" w:color="000000"/>
              <w:bottom w:val="single" w:sz="8" w:space="0" w:color="000000"/>
            </w:tcBorders>
            <w:shd w:val="clear" w:color="auto" w:fill="auto"/>
          </w:tcPr>
          <w:p w:rsidR="00E74730" w:rsidRDefault="00E74730" w:rsidP="008F60F0">
            <w:pPr>
              <w:widowControl/>
              <w:suppressAutoHyphens w:val="0"/>
              <w:rPr>
                <w:rFonts w:eastAsia="Times New Roman"/>
                <w:color w:val="000000"/>
                <w:lang w:eastAsia="sk-SK"/>
              </w:rPr>
            </w:pPr>
          </w:p>
          <w:p w:rsidR="003562A2" w:rsidRDefault="003562A2" w:rsidP="008F60F0">
            <w:pPr>
              <w:widowControl/>
              <w:suppressAutoHyphens w:val="0"/>
            </w:pPr>
            <w:r>
              <w:t>T: Február 2022</w:t>
            </w:r>
          </w:p>
        </w:tc>
        <w:tc>
          <w:tcPr>
            <w:tcW w:w="2735"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664"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6124E1">
        <w:trPr>
          <w:cantSplit/>
          <w:trHeight w:val="303"/>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val="restart"/>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 xml:space="preserve">AKTIVITA 9: </w:t>
            </w:r>
            <w:r w:rsidR="003562A2">
              <w:rPr>
                <w:rFonts w:eastAsia="Times New Roman"/>
                <w:color w:val="000000"/>
                <w:lang w:eastAsia="sk-SK"/>
              </w:rPr>
              <w:t>Deň vody – vytvorenie plagátov</w:t>
            </w:r>
          </w:p>
        </w:tc>
        <w:tc>
          <w:tcPr>
            <w:tcW w:w="2573" w:type="dxa"/>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 xml:space="preserve">Z: M. Baierová, </w:t>
            </w:r>
            <w:r w:rsidR="003562A2">
              <w:rPr>
                <w:rFonts w:eastAsia="Times New Roman"/>
                <w:color w:val="000000"/>
                <w:lang w:eastAsia="sk-SK"/>
              </w:rPr>
              <w:t xml:space="preserve">M. Janečková, triedny učitelia </w:t>
            </w:r>
          </w:p>
        </w:tc>
        <w:tc>
          <w:tcPr>
            <w:tcW w:w="2735" w:type="dxa"/>
            <w:vMerge w:val="restart"/>
            <w:tcBorders>
              <w:top w:val="single" w:sz="8" w:space="0" w:color="000000"/>
              <w:left w:val="single" w:sz="8" w:space="0" w:color="000000"/>
              <w:bottom w:val="single" w:sz="8" w:space="0" w:color="000000"/>
            </w:tcBorders>
            <w:shd w:val="clear" w:color="auto" w:fill="auto"/>
          </w:tcPr>
          <w:p w:rsidR="003562A2" w:rsidRDefault="003562A2" w:rsidP="006124E1">
            <w:pPr>
              <w:widowControl/>
              <w:suppressAutoHyphens w:val="0"/>
              <w:rPr>
                <w:rFonts w:eastAsia="Times New Roman"/>
                <w:color w:val="000000"/>
                <w:lang w:eastAsia="sk-SK"/>
              </w:rPr>
            </w:pPr>
            <w:r>
              <w:rPr>
                <w:rFonts w:eastAsia="Times New Roman"/>
                <w:color w:val="000000"/>
                <w:lang w:eastAsia="sk-SK"/>
              </w:rPr>
              <w:t>V rámci environmentálnej výchovy triedy v spolupráci s triednym učiteľom vyrobia k tejto téme plagát. Plagáty budú vyvesené na nástenku Zelenej školy.</w:t>
            </w:r>
          </w:p>
          <w:p w:rsidR="003562A2" w:rsidRDefault="003562A2" w:rsidP="006124E1">
            <w:pPr>
              <w:widowControl/>
              <w:suppressAutoHyphens w:val="0"/>
              <w:rPr>
                <w:rFonts w:eastAsia="Times New Roman"/>
                <w:color w:val="000000"/>
                <w:lang w:eastAsia="sk-SK"/>
              </w:rPr>
            </w:pPr>
          </w:p>
          <w:p w:rsidR="003562A2" w:rsidRDefault="003562A2" w:rsidP="006124E1">
            <w:pPr>
              <w:widowControl/>
              <w:suppressAutoHyphens w:val="0"/>
            </w:pPr>
            <w:r>
              <w:rPr>
                <w:rFonts w:eastAsia="Times New Roman"/>
                <w:color w:val="000000"/>
                <w:lang w:eastAsia="sk-SK"/>
              </w:rPr>
              <w:t>(Aktivity sa zúčastnia aspoň 3 triedy)</w:t>
            </w:r>
          </w:p>
          <w:p w:rsidR="00E74730" w:rsidRDefault="00E74730" w:rsidP="008F60F0">
            <w:pPr>
              <w:widowControl/>
              <w:suppressAutoHyphens w:val="0"/>
              <w:jc w:val="center"/>
            </w:pPr>
          </w:p>
        </w:tc>
        <w:tc>
          <w:tcPr>
            <w:tcW w:w="3664" w:type="dxa"/>
            <w:gridSpan w:val="3"/>
            <w:vMerge w:val="restart"/>
            <w:tcBorders>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snapToGrid w:val="0"/>
              <w:jc w:val="center"/>
              <w:rPr>
                <w:rFonts w:eastAsia="Times New Roman"/>
                <w:color w:val="000000"/>
                <w:lang w:eastAsia="sk-SK"/>
              </w:rPr>
            </w:pPr>
          </w:p>
        </w:tc>
      </w:tr>
      <w:tr w:rsidR="00E74730" w:rsidTr="006124E1">
        <w:trPr>
          <w:cantSplit/>
          <w:trHeight w:val="319"/>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tcBorders>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73" w:type="dxa"/>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 xml:space="preserve">T: </w:t>
            </w:r>
            <w:r w:rsidRPr="003562A2">
              <w:rPr>
                <w:rFonts w:eastAsia="Times New Roman"/>
                <w:color w:val="000000"/>
                <w:lang w:eastAsia="sk-SK"/>
              </w:rPr>
              <w:t>Marec</w:t>
            </w:r>
            <w:r w:rsidR="003562A2" w:rsidRPr="003562A2">
              <w:rPr>
                <w:rFonts w:eastAsia="Times New Roman"/>
                <w:color w:val="000000"/>
                <w:lang w:eastAsia="sk-SK"/>
              </w:rPr>
              <w:t xml:space="preserve"> </w:t>
            </w:r>
            <w:r w:rsidRPr="003562A2">
              <w:rPr>
                <w:rFonts w:eastAsia="Times New Roman"/>
                <w:color w:val="000000"/>
                <w:lang w:eastAsia="sk-SK"/>
              </w:rPr>
              <w:t>2022</w:t>
            </w:r>
          </w:p>
        </w:tc>
        <w:tc>
          <w:tcPr>
            <w:tcW w:w="2735"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664" w:type="dxa"/>
            <w:gridSpan w:val="3"/>
            <w:vMerge/>
            <w:tcBorders>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6124E1">
        <w:trPr>
          <w:cantSplit/>
          <w:trHeight w:val="303"/>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val="restart"/>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AKTIVITA 10: Deň Zeme – čistenie brehov  Váhu</w:t>
            </w:r>
          </w:p>
        </w:tc>
        <w:tc>
          <w:tcPr>
            <w:tcW w:w="2573" w:type="dxa"/>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Z: M. Baierová, M. Janečková, B. Vrábel, P. Lendvay</w:t>
            </w:r>
          </w:p>
        </w:tc>
        <w:tc>
          <w:tcPr>
            <w:tcW w:w="2735" w:type="dxa"/>
            <w:vMerge w:val="restart"/>
            <w:tcBorders>
              <w:top w:val="single" w:sz="8" w:space="0" w:color="000000"/>
              <w:left w:val="single" w:sz="8" w:space="0" w:color="000000"/>
              <w:bottom w:val="single" w:sz="8" w:space="0" w:color="000000"/>
            </w:tcBorders>
            <w:shd w:val="clear" w:color="auto" w:fill="auto"/>
          </w:tcPr>
          <w:p w:rsidR="00E74730" w:rsidRDefault="00E74730" w:rsidP="006124E1">
            <w:pPr>
              <w:widowControl/>
              <w:suppressAutoHyphens w:val="0"/>
            </w:pPr>
            <w:r>
              <w:rPr>
                <w:rFonts w:eastAsia="Times New Roman"/>
                <w:color w:val="000000"/>
                <w:lang w:eastAsia="sk-SK"/>
              </w:rPr>
              <w:t xml:space="preserve">Žiaci spolu s učiteľmi vyčistia brehy Váhu. </w:t>
            </w:r>
          </w:p>
          <w:p w:rsidR="00E74730" w:rsidRDefault="00E74730" w:rsidP="006124E1">
            <w:pPr>
              <w:widowControl/>
              <w:suppressAutoHyphens w:val="0"/>
              <w:rPr>
                <w:rFonts w:eastAsia="Times New Roman"/>
                <w:color w:val="000000"/>
                <w:lang w:eastAsia="sk-SK"/>
              </w:rPr>
            </w:pPr>
            <w:r>
              <w:rPr>
                <w:rFonts w:eastAsia="Times New Roman"/>
                <w:color w:val="000000"/>
                <w:lang w:eastAsia="sk-SK"/>
              </w:rPr>
              <w:t xml:space="preserve">(Aktivity sa </w:t>
            </w:r>
            <w:r w:rsidR="003562A2">
              <w:rPr>
                <w:rFonts w:eastAsia="Times New Roman"/>
                <w:color w:val="000000"/>
                <w:lang w:eastAsia="sk-SK"/>
              </w:rPr>
              <w:t xml:space="preserve">minimálne 15 </w:t>
            </w:r>
            <w:r w:rsidRPr="003562A2">
              <w:rPr>
                <w:rFonts w:eastAsia="Times New Roman"/>
                <w:color w:val="000000"/>
                <w:lang w:eastAsia="sk-SK"/>
              </w:rPr>
              <w:t>žiakov školy)</w:t>
            </w:r>
            <w:r>
              <w:rPr>
                <w:rFonts w:eastAsia="Times New Roman"/>
                <w:color w:val="000000"/>
                <w:lang w:eastAsia="sk-SK"/>
              </w:rPr>
              <w:t xml:space="preserve"> </w:t>
            </w:r>
          </w:p>
          <w:p w:rsidR="006124E1" w:rsidRDefault="006124E1" w:rsidP="008F60F0">
            <w:pPr>
              <w:widowControl/>
              <w:suppressAutoHyphens w:val="0"/>
              <w:jc w:val="center"/>
            </w:pPr>
          </w:p>
        </w:tc>
        <w:tc>
          <w:tcPr>
            <w:tcW w:w="3664" w:type="dxa"/>
            <w:gridSpan w:val="3"/>
            <w:vMerge w:val="restart"/>
            <w:tcBorders>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snapToGrid w:val="0"/>
              <w:jc w:val="center"/>
              <w:rPr>
                <w:rFonts w:eastAsia="Times New Roman"/>
                <w:color w:val="000000"/>
                <w:lang w:eastAsia="sk-SK"/>
              </w:rPr>
            </w:pPr>
          </w:p>
        </w:tc>
      </w:tr>
      <w:tr w:rsidR="00E74730" w:rsidTr="006124E1">
        <w:trPr>
          <w:cantSplit/>
          <w:trHeight w:val="319"/>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tcBorders>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73" w:type="dxa"/>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T: Apríl 2022</w:t>
            </w:r>
          </w:p>
        </w:tc>
        <w:tc>
          <w:tcPr>
            <w:tcW w:w="2735"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664" w:type="dxa"/>
            <w:gridSpan w:val="3"/>
            <w:vMerge/>
            <w:tcBorders>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6124E1">
        <w:trPr>
          <w:cantSplit/>
          <w:trHeight w:val="303"/>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val="restart"/>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AKTIVITA 11: Zber dažďovej vody</w:t>
            </w:r>
          </w:p>
        </w:tc>
        <w:tc>
          <w:tcPr>
            <w:tcW w:w="2573" w:type="dxa"/>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Z: M. Baierová, B. Vrábel</w:t>
            </w:r>
          </w:p>
        </w:tc>
        <w:tc>
          <w:tcPr>
            <w:tcW w:w="2735" w:type="dxa"/>
            <w:vMerge w:val="restart"/>
            <w:tcBorders>
              <w:top w:val="single" w:sz="8" w:space="0" w:color="000000"/>
              <w:left w:val="single" w:sz="8" w:space="0" w:color="000000"/>
            </w:tcBorders>
            <w:shd w:val="clear" w:color="auto" w:fill="auto"/>
          </w:tcPr>
          <w:p w:rsidR="00E74730" w:rsidRDefault="00E74730" w:rsidP="006124E1">
            <w:pPr>
              <w:widowControl/>
              <w:suppressAutoHyphens w:val="0"/>
            </w:pPr>
            <w:r>
              <w:rPr>
                <w:rFonts w:eastAsia="Times New Roman"/>
                <w:color w:val="000000"/>
                <w:lang w:eastAsia="sk-SK"/>
              </w:rPr>
              <w:t xml:space="preserve">Zavedenie </w:t>
            </w:r>
            <w:r w:rsidRPr="003562A2">
              <w:rPr>
                <w:rFonts w:eastAsia="Times New Roman"/>
                <w:color w:val="000000"/>
                <w:lang w:eastAsia="sk-SK"/>
              </w:rPr>
              <w:t>min. 1</w:t>
            </w:r>
            <w:r>
              <w:rPr>
                <w:rFonts w:eastAsia="Times New Roman"/>
                <w:color w:val="000000"/>
                <w:lang w:eastAsia="sk-SK"/>
              </w:rPr>
              <w:t xml:space="preserve"> zbernej nádoby na dažďovú vodu.</w:t>
            </w:r>
          </w:p>
          <w:p w:rsidR="00E74730" w:rsidRDefault="00E74730" w:rsidP="006124E1">
            <w:pPr>
              <w:widowControl/>
              <w:suppressAutoHyphens w:val="0"/>
              <w:rPr>
                <w:rFonts w:eastAsia="Times New Roman"/>
                <w:color w:val="000000"/>
                <w:lang w:eastAsia="sk-SK"/>
              </w:rPr>
            </w:pPr>
            <w:r>
              <w:rPr>
                <w:rFonts w:eastAsia="Times New Roman"/>
                <w:color w:val="000000"/>
                <w:lang w:eastAsia="sk-SK"/>
              </w:rPr>
              <w:t>(Aktivity sa zúčastní aspoň 5 žiakov školy)</w:t>
            </w:r>
          </w:p>
          <w:p w:rsidR="006124E1" w:rsidRDefault="006124E1" w:rsidP="008F60F0">
            <w:pPr>
              <w:widowControl/>
              <w:suppressAutoHyphens w:val="0"/>
              <w:jc w:val="center"/>
            </w:pPr>
          </w:p>
        </w:tc>
        <w:tc>
          <w:tcPr>
            <w:tcW w:w="3664" w:type="dxa"/>
            <w:gridSpan w:val="3"/>
            <w:vMerge w:val="restart"/>
            <w:tcBorders>
              <w:left w:val="single" w:sz="8" w:space="0" w:color="000000"/>
              <w:right w:val="single" w:sz="8" w:space="0" w:color="000000"/>
            </w:tcBorders>
            <w:shd w:val="clear" w:color="auto" w:fill="auto"/>
          </w:tcPr>
          <w:p w:rsidR="00E74730" w:rsidRDefault="00E74730" w:rsidP="008F60F0">
            <w:pPr>
              <w:widowControl/>
              <w:suppressAutoHyphens w:val="0"/>
              <w:snapToGrid w:val="0"/>
              <w:jc w:val="center"/>
              <w:rPr>
                <w:rFonts w:eastAsia="Times New Roman"/>
                <w:color w:val="000000"/>
                <w:lang w:eastAsia="sk-SK"/>
              </w:rPr>
            </w:pPr>
          </w:p>
        </w:tc>
      </w:tr>
      <w:tr w:rsidR="00E74730" w:rsidTr="006124E1">
        <w:trPr>
          <w:cantSplit/>
          <w:trHeight w:val="319"/>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tcBorders>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73" w:type="dxa"/>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T: Máj 2022</w:t>
            </w:r>
          </w:p>
        </w:tc>
        <w:tc>
          <w:tcPr>
            <w:tcW w:w="2735" w:type="dxa"/>
            <w:vMerge/>
            <w:tcBorders>
              <w:top w:val="single" w:sz="8" w:space="0" w:color="000000"/>
              <w:left w:val="single" w:sz="8" w:space="0" w:color="000000"/>
              <w:bottom w:val="single" w:sz="4"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664" w:type="dxa"/>
            <w:gridSpan w:val="3"/>
            <w:vMerge/>
            <w:tcBorders>
              <w:left w:val="single" w:sz="8" w:space="0" w:color="000000"/>
              <w:bottom w:val="single" w:sz="4"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6124E1">
        <w:trPr>
          <w:cantSplit/>
          <w:trHeight w:val="303"/>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lang w:eastAsia="sk-SK"/>
              </w:rPr>
            </w:pPr>
          </w:p>
        </w:tc>
        <w:tc>
          <w:tcPr>
            <w:tcW w:w="2654" w:type="dxa"/>
            <w:vMerge w:val="restart"/>
            <w:tcBorders>
              <w:top w:val="single" w:sz="4" w:space="0" w:color="000000"/>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 xml:space="preserve">AKTIVITA 12: Náučný chodník </w:t>
            </w:r>
          </w:p>
        </w:tc>
        <w:tc>
          <w:tcPr>
            <w:tcW w:w="2573" w:type="dxa"/>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Z: M. Baierová, M. Janečková, B. Vrábel, P. Lendvay</w:t>
            </w:r>
          </w:p>
        </w:tc>
        <w:tc>
          <w:tcPr>
            <w:tcW w:w="2735" w:type="dxa"/>
            <w:vMerge w:val="restart"/>
            <w:tcBorders>
              <w:top w:val="single" w:sz="8" w:space="0" w:color="000000"/>
              <w:left w:val="single" w:sz="8" w:space="0" w:color="000000"/>
              <w:bottom w:val="single" w:sz="8" w:space="0" w:color="000000"/>
            </w:tcBorders>
            <w:shd w:val="clear" w:color="auto" w:fill="auto"/>
          </w:tcPr>
          <w:p w:rsidR="00E74730" w:rsidRPr="006124E1" w:rsidRDefault="006124E1" w:rsidP="006124E1">
            <w:pPr>
              <w:widowControl/>
              <w:suppressAutoHyphens w:val="0"/>
              <w:rPr>
                <w:rFonts w:eastAsia="Times New Roman"/>
                <w:color w:val="000000"/>
                <w:lang w:eastAsia="sk-SK"/>
              </w:rPr>
            </w:pPr>
            <w:r w:rsidRPr="006124E1">
              <w:rPr>
                <w:rFonts w:eastAsia="Times New Roman"/>
                <w:color w:val="000000"/>
                <w:lang w:eastAsia="sk-SK"/>
              </w:rPr>
              <w:t xml:space="preserve">Pomenovanie </w:t>
            </w:r>
            <w:r w:rsidR="00E74730" w:rsidRPr="006124E1">
              <w:rPr>
                <w:rFonts w:eastAsia="Times New Roman"/>
                <w:color w:val="000000"/>
                <w:lang w:eastAsia="sk-SK"/>
              </w:rPr>
              <w:t>stromov, kríkov a</w:t>
            </w:r>
            <w:r w:rsidRPr="006124E1">
              <w:rPr>
                <w:rFonts w:eastAsia="Times New Roman"/>
                <w:color w:val="000000"/>
                <w:lang w:eastAsia="sk-SK"/>
              </w:rPr>
              <w:t> </w:t>
            </w:r>
            <w:r w:rsidR="00E74730" w:rsidRPr="006124E1">
              <w:rPr>
                <w:rFonts w:eastAsia="Times New Roman"/>
                <w:color w:val="000000"/>
                <w:lang w:eastAsia="sk-SK"/>
              </w:rPr>
              <w:t>byliniek</w:t>
            </w:r>
            <w:r w:rsidRPr="006124E1">
              <w:rPr>
                <w:rFonts w:eastAsia="Times New Roman"/>
                <w:color w:val="000000"/>
                <w:lang w:eastAsia="sk-SK"/>
              </w:rPr>
              <w:t>, ktoré sa nachádzajú</w:t>
            </w:r>
            <w:r w:rsidR="00E74730" w:rsidRPr="006124E1">
              <w:rPr>
                <w:rFonts w:eastAsia="Times New Roman"/>
                <w:color w:val="000000"/>
                <w:lang w:eastAsia="sk-SK"/>
              </w:rPr>
              <w:t xml:space="preserve"> v areáli šk. </w:t>
            </w:r>
            <w:r w:rsidR="00E74730" w:rsidRPr="006124E1">
              <w:rPr>
                <w:rFonts w:eastAsia="Times New Roman"/>
                <w:color w:val="000000"/>
                <w:lang w:eastAsia="sk-SK"/>
              </w:rPr>
              <w:lastRenderedPageBreak/>
              <w:t>dvora názvami.</w:t>
            </w:r>
          </w:p>
          <w:p w:rsidR="00E74730" w:rsidRDefault="00E74730" w:rsidP="006124E1">
            <w:pPr>
              <w:widowControl/>
              <w:suppressAutoHyphens w:val="0"/>
            </w:pPr>
            <w:r w:rsidRPr="006124E1">
              <w:rPr>
                <w:rFonts w:eastAsia="Times New Roman"/>
                <w:color w:val="000000"/>
                <w:lang w:eastAsia="sk-SK"/>
              </w:rPr>
              <w:t>(Aktivity sa zúčastní aspoň 10 žiakov školy)</w:t>
            </w:r>
          </w:p>
        </w:tc>
        <w:tc>
          <w:tcPr>
            <w:tcW w:w="3664"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snapToGrid w:val="0"/>
              <w:jc w:val="center"/>
              <w:rPr>
                <w:rFonts w:eastAsia="Times New Roman"/>
                <w:color w:val="000000"/>
                <w:lang w:eastAsia="sk-SK"/>
              </w:rPr>
            </w:pPr>
          </w:p>
        </w:tc>
      </w:tr>
      <w:tr w:rsidR="00E74730" w:rsidTr="006124E1">
        <w:trPr>
          <w:cantSplit/>
          <w:trHeight w:val="319"/>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tcBorders>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73" w:type="dxa"/>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T:  Apríl – Jún 2022</w:t>
            </w:r>
          </w:p>
        </w:tc>
        <w:tc>
          <w:tcPr>
            <w:tcW w:w="2735"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664"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6124E1">
        <w:trPr>
          <w:cantSplit/>
          <w:trHeight w:val="303"/>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val="restart"/>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AKTIVITA 13: Články do školského časopisu</w:t>
            </w:r>
          </w:p>
        </w:tc>
        <w:tc>
          <w:tcPr>
            <w:tcW w:w="2573" w:type="dxa"/>
            <w:tcBorders>
              <w:top w:val="single" w:sz="8" w:space="0" w:color="000000"/>
              <w:left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 xml:space="preserve">Z:M. Baierová, M. Janečková, E. Kodajová </w:t>
            </w:r>
          </w:p>
        </w:tc>
        <w:tc>
          <w:tcPr>
            <w:tcW w:w="2735" w:type="dxa"/>
            <w:vMerge w:val="restart"/>
            <w:tcBorders>
              <w:top w:val="single" w:sz="8" w:space="0" w:color="000000"/>
              <w:left w:val="single" w:sz="8" w:space="0" w:color="000000"/>
              <w:bottom w:val="single" w:sz="8" w:space="0" w:color="000000"/>
            </w:tcBorders>
            <w:shd w:val="clear" w:color="auto" w:fill="auto"/>
          </w:tcPr>
          <w:p w:rsidR="00E74730" w:rsidRDefault="00E74730" w:rsidP="006124E1">
            <w:pPr>
              <w:widowControl/>
              <w:suppressAutoHyphens w:val="0"/>
            </w:pPr>
            <w:r>
              <w:rPr>
                <w:rFonts w:eastAsia="Times New Roman"/>
                <w:color w:val="000000"/>
                <w:lang w:eastAsia="sk-SK"/>
              </w:rPr>
              <w:t xml:space="preserve">Vytvorenie článkov o pokrokoch v rámci Zelenej školy, najnovšie informácie o dianí v programe Zelená škola. </w:t>
            </w:r>
          </w:p>
        </w:tc>
        <w:tc>
          <w:tcPr>
            <w:tcW w:w="3664" w:type="dxa"/>
            <w:gridSpan w:val="3"/>
            <w:vMerge w:val="restart"/>
            <w:tcBorders>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snapToGrid w:val="0"/>
              <w:jc w:val="center"/>
              <w:rPr>
                <w:rFonts w:eastAsia="Times New Roman"/>
                <w:color w:val="000000"/>
                <w:lang w:eastAsia="sk-SK"/>
              </w:rPr>
            </w:pPr>
          </w:p>
        </w:tc>
      </w:tr>
      <w:tr w:rsidR="00E74730" w:rsidTr="006124E1">
        <w:trPr>
          <w:cantSplit/>
          <w:trHeight w:val="319"/>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tcBorders>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b/>
                <w:bCs/>
                <w:color w:val="000000"/>
                <w:sz w:val="20"/>
                <w:szCs w:val="20"/>
                <w:lang w:eastAsia="sk-SK"/>
              </w:rPr>
            </w:pPr>
          </w:p>
        </w:tc>
        <w:tc>
          <w:tcPr>
            <w:tcW w:w="2573" w:type="dxa"/>
            <w:tcBorders>
              <w:left w:val="single" w:sz="8" w:space="0" w:color="000000"/>
              <w:bottom w:val="single" w:sz="8" w:space="0" w:color="000000"/>
            </w:tcBorders>
            <w:shd w:val="clear" w:color="auto" w:fill="auto"/>
          </w:tcPr>
          <w:p w:rsidR="00E74730" w:rsidRDefault="00E74730" w:rsidP="008F60F0">
            <w:pPr>
              <w:widowControl/>
              <w:suppressAutoHyphens w:val="0"/>
            </w:pPr>
            <w:r>
              <w:rPr>
                <w:rFonts w:eastAsia="Times New Roman"/>
                <w:color w:val="000000"/>
                <w:lang w:eastAsia="sk-SK"/>
              </w:rPr>
              <w:t>T: Priebežne</w:t>
            </w:r>
          </w:p>
        </w:tc>
        <w:tc>
          <w:tcPr>
            <w:tcW w:w="2735"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c>
          <w:tcPr>
            <w:tcW w:w="3664" w:type="dxa"/>
            <w:gridSpan w:val="3"/>
            <w:vMerge/>
            <w:tcBorders>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snapToGrid w:val="0"/>
              <w:rPr>
                <w:rFonts w:eastAsia="Times New Roman"/>
                <w:color w:val="000000"/>
                <w:lang w:eastAsia="sk-SK"/>
              </w:rPr>
            </w:pPr>
          </w:p>
        </w:tc>
      </w:tr>
      <w:tr w:rsidR="00E74730" w:rsidTr="006124E1">
        <w:trPr>
          <w:cantSplit/>
          <w:trHeight w:val="303"/>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eastAsia="Times New Roman"/>
                <w:b/>
                <w:bCs/>
                <w:color w:val="000000"/>
                <w:sz w:val="20"/>
                <w:szCs w:val="20"/>
                <w:lang w:eastAsia="sk-SK"/>
              </w:rPr>
            </w:pPr>
          </w:p>
        </w:tc>
        <w:tc>
          <w:tcPr>
            <w:tcW w:w="2654" w:type="dxa"/>
            <w:vMerge w:val="restart"/>
            <w:tcBorders>
              <w:left w:val="single" w:sz="8" w:space="0" w:color="000000"/>
              <w:bottom w:val="single" w:sz="8" w:space="0" w:color="000000"/>
            </w:tcBorders>
            <w:shd w:val="clear" w:color="auto" w:fill="auto"/>
          </w:tcPr>
          <w:p w:rsidR="00E74730" w:rsidRDefault="00E74730" w:rsidP="008F60F0">
            <w:pPr>
              <w:widowControl/>
              <w:suppressAutoHyphens w:val="0"/>
            </w:pPr>
          </w:p>
        </w:tc>
        <w:tc>
          <w:tcPr>
            <w:tcW w:w="2573" w:type="dxa"/>
            <w:tcBorders>
              <w:top w:val="single" w:sz="8" w:space="0" w:color="000000"/>
              <w:left w:val="single" w:sz="8" w:space="0" w:color="000000"/>
            </w:tcBorders>
            <w:shd w:val="clear" w:color="auto" w:fill="auto"/>
          </w:tcPr>
          <w:p w:rsidR="00E74730" w:rsidRDefault="00E74730" w:rsidP="008F60F0">
            <w:pPr>
              <w:widowControl/>
              <w:suppressAutoHyphens w:val="0"/>
            </w:pPr>
          </w:p>
        </w:tc>
        <w:tc>
          <w:tcPr>
            <w:tcW w:w="2735" w:type="dxa"/>
            <w:vMerge w:val="restart"/>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jc w:val="center"/>
              <w:rPr>
                <w:rFonts w:eastAsia="Times New Roman"/>
                <w:color w:val="000000"/>
                <w:lang w:eastAsia="sk-SK"/>
              </w:rPr>
            </w:pPr>
          </w:p>
        </w:tc>
        <w:tc>
          <w:tcPr>
            <w:tcW w:w="3664" w:type="dxa"/>
            <w:gridSpan w:val="3"/>
            <w:vMerge w:val="restart"/>
            <w:tcBorders>
              <w:left w:val="single" w:sz="8" w:space="0" w:color="000000"/>
              <w:bottom w:val="single" w:sz="8" w:space="0" w:color="000000"/>
              <w:right w:val="single" w:sz="8" w:space="0" w:color="000000"/>
            </w:tcBorders>
            <w:shd w:val="clear" w:color="auto" w:fill="auto"/>
          </w:tcPr>
          <w:p w:rsidR="00E74730" w:rsidRDefault="00E74730" w:rsidP="008F60F0">
            <w:pPr>
              <w:widowControl/>
              <w:suppressAutoHyphens w:val="0"/>
              <w:jc w:val="center"/>
              <w:rPr>
                <w:rFonts w:eastAsia="Times New Roman"/>
                <w:color w:val="000000"/>
                <w:lang w:eastAsia="sk-SK"/>
              </w:rPr>
            </w:pPr>
          </w:p>
        </w:tc>
      </w:tr>
      <w:tr w:rsidR="00E74730" w:rsidTr="006124E1">
        <w:trPr>
          <w:cantSplit/>
          <w:trHeight w:val="319"/>
        </w:trPr>
        <w:tc>
          <w:tcPr>
            <w:tcW w:w="2127" w:type="dxa"/>
            <w:vMerge/>
            <w:tcBorders>
              <w:top w:val="single" w:sz="8" w:space="0" w:color="000000"/>
              <w:left w:val="single" w:sz="8" w:space="0" w:color="000000"/>
              <w:bottom w:val="single" w:sz="8" w:space="0" w:color="000000"/>
            </w:tcBorders>
            <w:shd w:val="clear" w:color="auto" w:fill="auto"/>
          </w:tcPr>
          <w:p w:rsidR="00E74730" w:rsidRDefault="00E74730" w:rsidP="008F60F0">
            <w:pPr>
              <w:widowControl/>
              <w:suppressAutoHyphens w:val="0"/>
              <w:snapToGrid w:val="0"/>
              <w:rPr>
                <w:rFonts w:ascii="Arial" w:eastAsia="Times New Roman" w:hAnsi="Arial" w:cs="Arial"/>
                <w:b/>
                <w:bCs/>
                <w:color w:val="000000"/>
                <w:sz w:val="20"/>
                <w:szCs w:val="20"/>
                <w:lang w:eastAsia="sk-SK"/>
              </w:rPr>
            </w:pPr>
          </w:p>
        </w:tc>
        <w:tc>
          <w:tcPr>
            <w:tcW w:w="2654" w:type="dxa"/>
            <w:vMerge/>
            <w:tcBorders>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ascii="Arial" w:eastAsia="Times New Roman" w:hAnsi="Arial" w:cs="Arial"/>
                <w:b/>
                <w:bCs/>
                <w:color w:val="000000"/>
                <w:sz w:val="20"/>
                <w:szCs w:val="20"/>
                <w:lang w:eastAsia="sk-SK"/>
              </w:rPr>
            </w:pPr>
          </w:p>
        </w:tc>
        <w:tc>
          <w:tcPr>
            <w:tcW w:w="2573" w:type="dxa"/>
            <w:tcBorders>
              <w:left w:val="single" w:sz="8" w:space="0" w:color="000000"/>
              <w:bottom w:val="single" w:sz="8" w:space="0" w:color="000000"/>
            </w:tcBorders>
            <w:shd w:val="clear" w:color="auto" w:fill="auto"/>
          </w:tcPr>
          <w:p w:rsidR="00E74730" w:rsidRDefault="00E74730" w:rsidP="008F60F0">
            <w:pPr>
              <w:widowControl/>
              <w:suppressAutoHyphens w:val="0"/>
            </w:pPr>
          </w:p>
        </w:tc>
        <w:tc>
          <w:tcPr>
            <w:tcW w:w="2735" w:type="dxa"/>
            <w:vMerge/>
            <w:tcBorders>
              <w:top w:val="single" w:sz="8" w:space="0" w:color="000000"/>
              <w:left w:val="single" w:sz="8" w:space="0" w:color="000000"/>
              <w:bottom w:val="single" w:sz="8" w:space="0" w:color="000000"/>
            </w:tcBorders>
            <w:shd w:val="clear" w:color="auto" w:fill="auto"/>
            <w:vAlign w:val="center"/>
          </w:tcPr>
          <w:p w:rsidR="00E74730" w:rsidRDefault="00E74730" w:rsidP="008F60F0">
            <w:pPr>
              <w:widowControl/>
              <w:suppressAutoHyphens w:val="0"/>
              <w:snapToGrid w:val="0"/>
              <w:rPr>
                <w:rFonts w:ascii="Arial" w:eastAsia="Times New Roman" w:hAnsi="Arial" w:cs="Arial"/>
                <w:color w:val="000000"/>
                <w:lang w:eastAsia="sk-SK"/>
              </w:rPr>
            </w:pPr>
          </w:p>
        </w:tc>
        <w:tc>
          <w:tcPr>
            <w:tcW w:w="3664" w:type="dxa"/>
            <w:gridSpan w:val="3"/>
            <w:vMerge/>
            <w:tcBorders>
              <w:left w:val="single" w:sz="8" w:space="0" w:color="000000"/>
              <w:bottom w:val="single" w:sz="8" w:space="0" w:color="000000"/>
              <w:right w:val="single" w:sz="8" w:space="0" w:color="000000"/>
            </w:tcBorders>
            <w:shd w:val="clear" w:color="auto" w:fill="auto"/>
            <w:vAlign w:val="center"/>
          </w:tcPr>
          <w:p w:rsidR="00E74730" w:rsidRDefault="00E74730" w:rsidP="008F60F0">
            <w:pPr>
              <w:widowControl/>
              <w:suppressAutoHyphens w:val="0"/>
              <w:snapToGrid w:val="0"/>
              <w:rPr>
                <w:rFonts w:ascii="Arial" w:eastAsia="Times New Roman" w:hAnsi="Arial" w:cs="Arial"/>
                <w:color w:val="000000"/>
                <w:lang w:eastAsia="sk-SK"/>
              </w:rPr>
            </w:pPr>
          </w:p>
        </w:tc>
      </w:tr>
      <w:tr w:rsidR="00E74730" w:rsidTr="006124E1">
        <w:trPr>
          <w:gridAfter w:val="1"/>
          <w:wAfter w:w="14" w:type="dxa"/>
          <w:trHeight w:val="319"/>
        </w:trPr>
        <w:tc>
          <w:tcPr>
            <w:tcW w:w="13577" w:type="dxa"/>
            <w:gridSpan w:val="5"/>
            <w:tcBorders>
              <w:bottom w:val="single" w:sz="8" w:space="0" w:color="000000"/>
            </w:tcBorders>
            <w:shd w:val="clear" w:color="auto" w:fill="auto"/>
            <w:vAlign w:val="center"/>
          </w:tcPr>
          <w:p w:rsidR="00E74730" w:rsidRDefault="00E74730" w:rsidP="008F60F0">
            <w:pPr>
              <w:widowControl/>
              <w:suppressAutoHyphens w:val="0"/>
              <w:snapToGrid w:val="0"/>
              <w:rPr>
                <w:rFonts w:ascii="Arial" w:eastAsia="Times New Roman" w:hAnsi="Arial" w:cs="Arial"/>
                <w:b/>
                <w:bCs/>
                <w:color w:val="000000"/>
                <w:sz w:val="20"/>
                <w:szCs w:val="20"/>
                <w:lang w:eastAsia="sk-SK"/>
              </w:rPr>
            </w:pPr>
          </w:p>
          <w:p w:rsidR="00E74730" w:rsidRDefault="00E74730" w:rsidP="008F60F0">
            <w:pPr>
              <w:widowControl/>
              <w:suppressAutoHyphens w:val="0"/>
              <w:rPr>
                <w:rFonts w:ascii="Arial" w:eastAsia="Times New Roman" w:hAnsi="Arial" w:cs="Arial"/>
                <w:b/>
                <w:bCs/>
                <w:color w:val="000000"/>
                <w:sz w:val="20"/>
                <w:szCs w:val="20"/>
                <w:lang w:eastAsia="sk-SK"/>
              </w:rPr>
            </w:pPr>
          </w:p>
          <w:p w:rsidR="00E74730" w:rsidRDefault="00E74730" w:rsidP="008F60F0">
            <w:pPr>
              <w:widowControl/>
              <w:suppressAutoHyphens w:val="0"/>
              <w:rPr>
                <w:rFonts w:ascii="Arial" w:eastAsia="Times New Roman" w:hAnsi="Arial" w:cs="Arial"/>
                <w:b/>
                <w:bCs/>
                <w:color w:val="000000"/>
                <w:lang w:eastAsia="sk-SK"/>
              </w:rPr>
            </w:pPr>
          </w:p>
          <w:p w:rsidR="00E74730" w:rsidRDefault="00E74730" w:rsidP="008F60F0">
            <w:pPr>
              <w:widowControl/>
              <w:suppressAutoHyphens w:val="0"/>
              <w:rPr>
                <w:rFonts w:ascii="Arial" w:eastAsia="Times New Roman" w:hAnsi="Arial" w:cs="Arial"/>
                <w:b/>
                <w:bCs/>
                <w:color w:val="000000"/>
                <w:lang w:eastAsia="sk-SK"/>
              </w:rPr>
            </w:pPr>
          </w:p>
          <w:p w:rsidR="00E74730" w:rsidRDefault="00E74730" w:rsidP="008F60F0">
            <w:pPr>
              <w:widowControl/>
              <w:suppressAutoHyphens w:val="0"/>
              <w:rPr>
                <w:rFonts w:ascii="Arial" w:eastAsia="Times New Roman" w:hAnsi="Arial" w:cs="Arial"/>
                <w:b/>
                <w:bCs/>
                <w:color w:val="000000"/>
                <w:lang w:eastAsia="sk-SK"/>
              </w:rPr>
            </w:pPr>
          </w:p>
        </w:tc>
        <w:tc>
          <w:tcPr>
            <w:tcW w:w="162" w:type="dxa"/>
            <w:tcBorders>
              <w:bottom w:val="single" w:sz="8" w:space="0" w:color="000000"/>
            </w:tcBorders>
            <w:shd w:val="clear" w:color="auto" w:fill="auto"/>
            <w:vAlign w:val="center"/>
          </w:tcPr>
          <w:p w:rsidR="00E74730" w:rsidRDefault="00E74730" w:rsidP="008F60F0">
            <w:pPr>
              <w:snapToGrid w:val="0"/>
              <w:rPr>
                <w:rFonts w:ascii="Arial" w:eastAsia="Times New Roman" w:hAnsi="Arial" w:cs="Arial"/>
                <w:b/>
                <w:bCs/>
                <w:color w:val="000000"/>
                <w:lang w:eastAsia="sk-SK"/>
              </w:rPr>
            </w:pPr>
          </w:p>
        </w:tc>
      </w:tr>
    </w:tbl>
    <w:p w:rsidR="00E74730" w:rsidRDefault="00E74730" w:rsidP="00E74730"/>
    <w:p w:rsidR="009B5918" w:rsidRDefault="009B5918"/>
    <w:sectPr w:rsidR="009B5918" w:rsidSect="00B708DB">
      <w:pgSz w:w="16838" w:h="11906"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kern w:val="1"/>
        <w:sz w:val="22"/>
        <w:szCs w:val="22"/>
        <w:lang w:eastAsia="sk-SK"/>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730"/>
    <w:rsid w:val="002C4B29"/>
    <w:rsid w:val="003562A2"/>
    <w:rsid w:val="004971A4"/>
    <w:rsid w:val="006124E1"/>
    <w:rsid w:val="00763678"/>
    <w:rsid w:val="00893AF8"/>
    <w:rsid w:val="00946458"/>
    <w:rsid w:val="009B5918"/>
    <w:rsid w:val="00A43D9A"/>
    <w:rsid w:val="00B708DB"/>
    <w:rsid w:val="00DD639A"/>
    <w:rsid w:val="00E74730"/>
    <w:rsid w:val="00FF248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4730"/>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E7473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ka.baierova26@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1096</Words>
  <Characters>6251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Baierová</dc:creator>
  <cp:keywords/>
  <dc:description/>
  <cp:lastModifiedBy>u s e r</cp:lastModifiedBy>
  <cp:revision>8</cp:revision>
  <dcterms:created xsi:type="dcterms:W3CDTF">2021-04-18T06:59:00Z</dcterms:created>
  <dcterms:modified xsi:type="dcterms:W3CDTF">2021-06-15T05:46:00Z</dcterms:modified>
</cp:coreProperties>
</file>